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68" w:rsidRDefault="004779FC" w:rsidP="00AD3068">
      <w:pPr>
        <w:spacing w:line="432" w:lineRule="atLeast"/>
        <w:outlineLvl w:val="0"/>
        <w:rPr>
          <w:rFonts w:ascii="Georgia" w:eastAsia="Times New Roman" w:hAnsi="Georgia" w:cs="Times New Roman"/>
          <w:color w:val="444444"/>
          <w:kern w:val="36"/>
          <w:sz w:val="43"/>
          <w:szCs w:val="43"/>
          <w:lang w:eastAsia="es-ES"/>
        </w:rPr>
      </w:pPr>
      <w:r w:rsidRPr="00B34B83">
        <w:rPr>
          <w:rFonts w:ascii="Algerian" w:hAnsi="Algerian" w:cs="Times New Roman"/>
          <w:b/>
          <w:noProof/>
          <w:sz w:val="24"/>
          <w:szCs w:val="24"/>
          <w:lang w:eastAsia="es-ES"/>
        </w:rPr>
        <w:drawing>
          <wp:anchor distT="0" distB="0" distL="114935" distR="114935" simplePos="0" relativeHeight="251658240" behindDoc="0" locked="0" layoutInCell="1" allowOverlap="1">
            <wp:simplePos x="0" y="0"/>
            <wp:positionH relativeFrom="column">
              <wp:posOffset>0</wp:posOffset>
            </wp:positionH>
            <wp:positionV relativeFrom="paragraph">
              <wp:posOffset>-635</wp:posOffset>
            </wp:positionV>
            <wp:extent cx="836930" cy="1065530"/>
            <wp:effectExtent l="19050" t="0" r="127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47" t="-34" r="-47" b="-34"/>
                    <a:stretch>
                      <a:fillRect/>
                    </a:stretch>
                  </pic:blipFill>
                  <pic:spPr bwMode="auto">
                    <a:xfrm>
                      <a:off x="0" y="0"/>
                      <a:ext cx="836930" cy="1065530"/>
                    </a:xfrm>
                    <a:prstGeom prst="rect">
                      <a:avLst/>
                    </a:prstGeom>
                    <a:solidFill>
                      <a:srgbClr val="FFFFFF"/>
                    </a:solidFill>
                  </pic:spPr>
                </pic:pic>
              </a:graphicData>
            </a:graphic>
          </wp:anchor>
        </w:drawing>
      </w:r>
      <w:r w:rsidR="00AD3068" w:rsidRPr="00B34B83">
        <w:rPr>
          <w:rFonts w:ascii="Algerian" w:eastAsia="Times New Roman" w:hAnsi="Algerian" w:cs="Times New Roman"/>
          <w:b/>
          <w:color w:val="444444"/>
          <w:kern w:val="36"/>
          <w:sz w:val="43"/>
          <w:szCs w:val="43"/>
          <w:lang w:eastAsia="es-ES"/>
        </w:rPr>
        <w:t>Domingo 4º Adviento</w:t>
      </w:r>
      <w:r w:rsidR="00AD3068" w:rsidRPr="00AD3068">
        <w:rPr>
          <w:rFonts w:ascii="Georgia" w:eastAsia="Times New Roman" w:hAnsi="Georgia" w:cs="Times New Roman"/>
          <w:color w:val="444444"/>
          <w:kern w:val="36"/>
          <w:sz w:val="43"/>
          <w:szCs w:val="43"/>
          <w:lang w:eastAsia="es-ES"/>
        </w:rPr>
        <w:t xml:space="preserve">, </w:t>
      </w:r>
      <w:r w:rsidR="00AD3068" w:rsidRPr="004779FC">
        <w:rPr>
          <w:rFonts w:ascii="Georgia" w:eastAsia="Times New Roman" w:hAnsi="Georgia" w:cs="Times New Roman"/>
          <w:color w:val="444444"/>
          <w:kern w:val="36"/>
          <w:sz w:val="28"/>
          <w:szCs w:val="28"/>
          <w:lang w:eastAsia="es-ES"/>
        </w:rPr>
        <w:t>ciclo A.</w:t>
      </w:r>
    </w:p>
    <w:p w:rsidR="00A3687C" w:rsidRDefault="00F87B8B" w:rsidP="00AD3068">
      <w:pPr>
        <w:spacing w:line="432" w:lineRule="atLeast"/>
        <w:outlineLvl w:val="0"/>
        <w:rPr>
          <w:rFonts w:ascii="Georgia" w:eastAsia="Times New Roman" w:hAnsi="Georgia" w:cs="Times New Roman"/>
          <w:color w:val="444444"/>
          <w:kern w:val="36"/>
          <w:sz w:val="43"/>
          <w:szCs w:val="43"/>
          <w:lang w:eastAsia="es-ES"/>
        </w:rPr>
      </w:pPr>
      <w:r>
        <w:rPr>
          <w:rFonts w:ascii="Georgia" w:eastAsia="Times New Roman" w:hAnsi="Georgia" w:cs="Times New Roman"/>
          <w:color w:val="444444"/>
          <w:kern w:val="36"/>
          <w:sz w:val="43"/>
          <w:szCs w:val="43"/>
          <w:lang w:eastAsia="es-E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41.25pt;height:114.75pt" fillcolor="black">
            <v:shadow color="#868686"/>
            <v:textpath style="font-family:&quot;Arial Black&quot;;v-text-kern:t" trim="t" fitpath="t" string="Sí+Sí... Enmanuel"/>
          </v:shape>
        </w:pict>
      </w:r>
    </w:p>
    <w:p w:rsidR="004779FC" w:rsidRDefault="004779FC" w:rsidP="00F87B8B">
      <w:pPr>
        <w:jc w:val="both"/>
        <w:outlineLvl w:val="0"/>
        <w:rPr>
          <w:rFonts w:ascii="Verdana" w:eastAsia="Times New Roman" w:hAnsi="Verdana" w:cs="Times New Roman"/>
          <w:kern w:val="36"/>
          <w:lang w:eastAsia="es-ES"/>
        </w:rPr>
      </w:pPr>
      <w:r w:rsidRPr="003E1C3E">
        <w:rPr>
          <w:rFonts w:ascii="Verdana" w:eastAsia="Times New Roman" w:hAnsi="Verdana" w:cs="Times New Roman"/>
          <w:noProof/>
          <w:color w:val="444444"/>
          <w:kern w:val="36"/>
          <w:lang w:eastAsia="es-ES"/>
        </w:rPr>
        <w:drawing>
          <wp:anchor distT="0" distB="0" distL="114300" distR="114300" simplePos="0" relativeHeight="251659264" behindDoc="0" locked="0" layoutInCell="1" allowOverlap="1">
            <wp:simplePos x="0" y="0"/>
            <wp:positionH relativeFrom="column">
              <wp:posOffset>20955</wp:posOffset>
            </wp:positionH>
            <wp:positionV relativeFrom="paragraph">
              <wp:posOffset>4445</wp:posOffset>
            </wp:positionV>
            <wp:extent cx="2442210" cy="3219450"/>
            <wp:effectExtent l="19050" t="0" r="0" b="0"/>
            <wp:wrapSquare wrapText="bothSides"/>
            <wp:docPr id="1" name="0 Imagen" descr="adviento 002 embarazad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nto 002 embarazada copia.JPG"/>
                    <pic:cNvPicPr/>
                  </pic:nvPicPr>
                  <pic:blipFill>
                    <a:blip r:embed="rId6" cstate="print"/>
                    <a:stretch>
                      <a:fillRect/>
                    </a:stretch>
                  </pic:blipFill>
                  <pic:spPr>
                    <a:xfrm>
                      <a:off x="0" y="0"/>
                      <a:ext cx="2442210" cy="3219450"/>
                    </a:xfrm>
                    <a:prstGeom prst="rect">
                      <a:avLst/>
                    </a:prstGeom>
                  </pic:spPr>
                </pic:pic>
              </a:graphicData>
            </a:graphic>
          </wp:anchor>
        </w:drawing>
      </w:r>
      <w:r w:rsidR="00F543C8">
        <w:rPr>
          <w:rFonts w:ascii="Verdana" w:eastAsia="Times New Roman" w:hAnsi="Verdana" w:cs="Times New Roman"/>
          <w:color w:val="444444"/>
          <w:kern w:val="36"/>
          <w:lang w:eastAsia="es-ES"/>
        </w:rPr>
        <w:tab/>
      </w:r>
      <w:r w:rsidR="00F543C8" w:rsidRPr="00F543C8">
        <w:rPr>
          <w:rFonts w:ascii="Verdana" w:eastAsia="Times New Roman" w:hAnsi="Verdana" w:cs="Times New Roman"/>
          <w:kern w:val="36"/>
          <w:lang w:eastAsia="es-ES"/>
        </w:rPr>
        <w:t>Hay mucho ruido y mucha luz de neón</w:t>
      </w:r>
      <w:r w:rsidR="00F543C8">
        <w:rPr>
          <w:rFonts w:ascii="Verdana" w:eastAsia="Times New Roman" w:hAnsi="Verdana" w:cs="Times New Roman"/>
          <w:kern w:val="36"/>
          <w:lang w:eastAsia="es-ES"/>
        </w:rPr>
        <w:t xml:space="preserve"> en el ambiente… ¿todo externo, superficial, comercial?</w:t>
      </w:r>
      <w:r w:rsidR="00CB2D8A">
        <w:rPr>
          <w:rFonts w:ascii="Verdana" w:eastAsia="Times New Roman" w:hAnsi="Verdana" w:cs="Times New Roman"/>
          <w:kern w:val="36"/>
          <w:lang w:eastAsia="es-ES"/>
        </w:rPr>
        <w:t xml:space="preserve"> ¿No se nos escapa lo nuclear, lo vital, lo dinamizador?</w:t>
      </w:r>
    </w:p>
    <w:p w:rsidR="00CB2D8A" w:rsidRDefault="00CB2D8A" w:rsidP="00F87B8B">
      <w:pPr>
        <w:jc w:val="both"/>
        <w:outlineLvl w:val="0"/>
        <w:rPr>
          <w:rFonts w:ascii="Verdana" w:eastAsia="Times New Roman" w:hAnsi="Verdana" w:cs="Times New Roman"/>
          <w:kern w:val="36"/>
          <w:lang w:eastAsia="es-ES"/>
        </w:rPr>
      </w:pPr>
      <w:r>
        <w:rPr>
          <w:rFonts w:ascii="Verdana" w:eastAsia="Times New Roman" w:hAnsi="Verdana" w:cs="Times New Roman"/>
          <w:kern w:val="36"/>
          <w:lang w:eastAsia="es-ES"/>
        </w:rPr>
        <w:tab/>
        <w:t>Tengo valor para “quedarme a solas”, en el silencio y quizás en la penumbra</w:t>
      </w:r>
      <w:r w:rsidR="00C22D09">
        <w:rPr>
          <w:rFonts w:ascii="Verdana" w:eastAsia="Times New Roman" w:hAnsi="Verdana" w:cs="Times New Roman"/>
          <w:kern w:val="36"/>
          <w:lang w:eastAsia="es-ES"/>
        </w:rPr>
        <w:t>…</w:t>
      </w:r>
      <w:r>
        <w:rPr>
          <w:rFonts w:ascii="Verdana" w:eastAsia="Times New Roman" w:hAnsi="Verdana" w:cs="Times New Roman"/>
          <w:kern w:val="36"/>
          <w:lang w:eastAsia="es-ES"/>
        </w:rPr>
        <w:t xml:space="preserve"> con una respiración profunda y escuchar cómo en el silencio hay sonidos… DE VIDA Y ESPERANZA, DE ENCUENTRO, DE SALIR DE MI.</w:t>
      </w:r>
    </w:p>
    <w:p w:rsidR="00CB2D8A" w:rsidRPr="003154B7" w:rsidRDefault="00CB2D8A" w:rsidP="00F87B8B">
      <w:pPr>
        <w:jc w:val="both"/>
        <w:outlineLvl w:val="0"/>
        <w:rPr>
          <w:rFonts w:ascii="Verdana" w:eastAsia="Times New Roman" w:hAnsi="Verdana" w:cs="Times New Roman"/>
          <w:kern w:val="36"/>
          <w:lang w:eastAsia="es-ES"/>
        </w:rPr>
      </w:pPr>
      <w:r>
        <w:rPr>
          <w:rFonts w:ascii="Verdana" w:eastAsia="Times New Roman" w:hAnsi="Verdana" w:cs="Times New Roman"/>
          <w:kern w:val="36"/>
          <w:lang w:eastAsia="es-ES"/>
        </w:rPr>
        <w:tab/>
      </w:r>
      <w:r w:rsidRPr="003154B7">
        <w:rPr>
          <w:rFonts w:ascii="Verdana" w:eastAsia="Times New Roman" w:hAnsi="Verdana" w:cs="Times New Roman"/>
          <w:kern w:val="36"/>
          <w:lang w:eastAsia="es-ES"/>
        </w:rPr>
        <w:t xml:space="preserve">Envuelto en la presencia del Padre y del Hijo y del Espíritu Santo. </w:t>
      </w:r>
    </w:p>
    <w:p w:rsidR="00F543C8" w:rsidRDefault="00F87B8B" w:rsidP="00F543C8">
      <w:pPr>
        <w:outlineLvl w:val="0"/>
        <w:rPr>
          <w:rFonts w:ascii="Verdana" w:eastAsia="Times New Roman" w:hAnsi="Verdana" w:cs="Times New Roman"/>
          <w:kern w:val="36"/>
          <w:lang w:eastAsia="es-ES"/>
        </w:rPr>
      </w:pPr>
      <w:hyperlink r:id="rId7" w:history="1">
        <w:r w:rsidR="003154B7" w:rsidRPr="00642894">
          <w:rPr>
            <w:rStyle w:val="Hipervnculo"/>
            <w:rFonts w:ascii="Verdana" w:eastAsia="Times New Roman" w:hAnsi="Verdana" w:cs="Times New Roman"/>
            <w:kern w:val="36"/>
            <w:lang w:eastAsia="es-ES"/>
          </w:rPr>
          <w:t>www.youtube.com/watch?v=WxbUZUCx0iI</w:t>
        </w:r>
      </w:hyperlink>
    </w:p>
    <w:p w:rsidR="003154B7" w:rsidRDefault="003154B7" w:rsidP="00F543C8">
      <w:pPr>
        <w:outlineLvl w:val="0"/>
        <w:rPr>
          <w:rFonts w:ascii="Verdana" w:eastAsia="Times New Roman" w:hAnsi="Verdana" w:cs="Times New Roman"/>
          <w:kern w:val="36"/>
          <w:lang w:eastAsia="es-ES"/>
        </w:rPr>
      </w:pPr>
    </w:p>
    <w:p w:rsidR="003154B7" w:rsidRPr="003154B7" w:rsidRDefault="003154B7" w:rsidP="00F543C8">
      <w:pPr>
        <w:outlineLvl w:val="0"/>
        <w:rPr>
          <w:rFonts w:ascii="Verdana" w:hAnsi="Verdana" w:cs="Arial"/>
          <w:b/>
          <w:i/>
          <w:color w:val="0F0F0F"/>
          <w:sz w:val="20"/>
          <w:szCs w:val="20"/>
        </w:rPr>
      </w:pPr>
      <w:r w:rsidRPr="003154B7">
        <w:rPr>
          <w:rFonts w:ascii="Verdana" w:hAnsi="Verdana" w:cs="Arial"/>
          <w:b/>
          <w:i/>
          <w:color w:val="0F0F0F"/>
          <w:sz w:val="20"/>
          <w:szCs w:val="20"/>
        </w:rPr>
        <w:t xml:space="preserve">Tiempo de espera, tiempo de esperanza, </w:t>
      </w:r>
    </w:p>
    <w:p w:rsidR="003154B7" w:rsidRPr="003154B7" w:rsidRDefault="003154B7" w:rsidP="00F543C8">
      <w:pPr>
        <w:outlineLvl w:val="0"/>
        <w:rPr>
          <w:rFonts w:ascii="Verdana" w:hAnsi="Verdana" w:cs="Arial"/>
          <w:i/>
          <w:color w:val="0F0F0F"/>
          <w:sz w:val="20"/>
          <w:szCs w:val="20"/>
        </w:rPr>
      </w:pPr>
      <w:r w:rsidRPr="003154B7">
        <w:rPr>
          <w:rFonts w:ascii="Verdana" w:hAnsi="Verdana" w:cs="Arial"/>
          <w:b/>
          <w:i/>
          <w:color w:val="0F0F0F"/>
          <w:sz w:val="20"/>
          <w:szCs w:val="20"/>
        </w:rPr>
        <w:t>es el Señor el que llega, ven a salvarnos</w:t>
      </w:r>
      <w:r w:rsidRPr="003154B7">
        <w:rPr>
          <w:rFonts w:ascii="Verdana" w:hAnsi="Verdana" w:cs="Arial"/>
          <w:i/>
          <w:color w:val="0F0F0F"/>
          <w:sz w:val="20"/>
          <w:szCs w:val="20"/>
        </w:rPr>
        <w:t xml:space="preserve">, </w:t>
      </w:r>
    </w:p>
    <w:p w:rsidR="003154B7" w:rsidRDefault="003154B7" w:rsidP="00F543C8">
      <w:pPr>
        <w:outlineLvl w:val="0"/>
        <w:rPr>
          <w:rFonts w:ascii="Arial" w:hAnsi="Arial" w:cs="Arial"/>
          <w:color w:val="0F0F0F"/>
          <w:sz w:val="17"/>
          <w:szCs w:val="17"/>
        </w:rPr>
      </w:pPr>
    </w:p>
    <w:tbl>
      <w:tblPr>
        <w:tblStyle w:val="Tablaconcuadrcula"/>
        <w:tblW w:w="0" w:type="auto"/>
        <w:tblInd w:w="817" w:type="dxa"/>
        <w:tblLook w:val="04A0" w:firstRow="1" w:lastRow="0" w:firstColumn="1" w:lastColumn="0" w:noHBand="0" w:noVBand="1"/>
      </w:tblPr>
      <w:tblGrid>
        <w:gridCol w:w="3505"/>
        <w:gridCol w:w="3299"/>
      </w:tblGrid>
      <w:tr w:rsidR="003154B7" w:rsidTr="003154B7">
        <w:tc>
          <w:tcPr>
            <w:tcW w:w="3505" w:type="dxa"/>
          </w:tcPr>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Señor. Tú que sueñas otros días,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otros cielos, otras tierras,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se  han cumplido ya los tiempos,</w:t>
            </w:r>
          </w:p>
          <w:p w:rsidR="003154B7" w:rsidRPr="003154B7" w:rsidRDefault="003154B7" w:rsidP="00F543C8">
            <w:pPr>
              <w:outlineLvl w:val="0"/>
              <w:rPr>
                <w:rFonts w:ascii="Arial" w:hAnsi="Arial" w:cs="Arial"/>
                <w:color w:val="0F0F0F"/>
                <w:sz w:val="20"/>
                <w:szCs w:val="20"/>
              </w:rPr>
            </w:pPr>
            <w:r w:rsidRPr="003154B7">
              <w:rPr>
                <w:rFonts w:ascii="Arial" w:hAnsi="Arial" w:cs="Arial"/>
                <w:color w:val="0F0F0F"/>
                <w:sz w:val="20"/>
                <w:szCs w:val="20"/>
              </w:rPr>
              <w:t xml:space="preserve"> es la hora del Señor. </w:t>
            </w:r>
          </w:p>
        </w:tc>
        <w:tc>
          <w:tcPr>
            <w:tcW w:w="3299" w:type="dxa"/>
          </w:tcPr>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Tú que marchas en las sombras,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tú que buscas claridades;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tú que en medio de las cosas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vas buscando la verdad</w:t>
            </w:r>
          </w:p>
        </w:tc>
      </w:tr>
      <w:tr w:rsidR="003154B7" w:rsidTr="003154B7">
        <w:tc>
          <w:tcPr>
            <w:tcW w:w="3505" w:type="dxa"/>
          </w:tcPr>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Tú que luchas por un mundo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de justicia verdadera;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tú que buscas otras sendas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de unidad y libertad</w:t>
            </w:r>
          </w:p>
        </w:tc>
        <w:tc>
          <w:tcPr>
            <w:tcW w:w="3299" w:type="dxa"/>
          </w:tcPr>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Tú que sufres en la espera,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tú que tensas la esperanza; </w:t>
            </w:r>
          </w:p>
          <w:p w:rsidR="003154B7" w:rsidRPr="003154B7" w:rsidRDefault="003154B7" w:rsidP="003154B7">
            <w:pPr>
              <w:outlineLvl w:val="0"/>
              <w:rPr>
                <w:rFonts w:ascii="Arial" w:hAnsi="Arial" w:cs="Arial"/>
                <w:color w:val="0F0F0F"/>
                <w:sz w:val="20"/>
                <w:szCs w:val="20"/>
              </w:rPr>
            </w:pPr>
            <w:r w:rsidRPr="003154B7">
              <w:rPr>
                <w:rFonts w:ascii="Arial" w:hAnsi="Arial" w:cs="Arial"/>
                <w:color w:val="0F0F0F"/>
                <w:sz w:val="20"/>
                <w:szCs w:val="20"/>
              </w:rPr>
              <w:t xml:space="preserve">el Señor es el que llega, </w:t>
            </w:r>
          </w:p>
          <w:p w:rsidR="003154B7" w:rsidRPr="003154B7" w:rsidRDefault="003154B7" w:rsidP="00F543C8">
            <w:pPr>
              <w:outlineLvl w:val="0"/>
              <w:rPr>
                <w:rFonts w:ascii="Verdana" w:eastAsia="Times New Roman" w:hAnsi="Verdana" w:cs="Times New Roman"/>
                <w:kern w:val="36"/>
                <w:sz w:val="20"/>
                <w:szCs w:val="20"/>
                <w:lang w:eastAsia="es-ES"/>
              </w:rPr>
            </w:pPr>
            <w:r w:rsidRPr="003154B7">
              <w:rPr>
                <w:rFonts w:ascii="Arial" w:hAnsi="Arial" w:cs="Arial"/>
                <w:color w:val="0F0F0F"/>
                <w:sz w:val="20"/>
                <w:szCs w:val="20"/>
              </w:rPr>
              <w:t>¡Él nos da la salvación!</w:t>
            </w:r>
          </w:p>
        </w:tc>
      </w:tr>
    </w:tbl>
    <w:p w:rsidR="003154B7" w:rsidRDefault="003154B7" w:rsidP="00F543C8">
      <w:pPr>
        <w:outlineLvl w:val="0"/>
        <w:rPr>
          <w:rFonts w:ascii="Arial" w:hAnsi="Arial" w:cs="Arial"/>
          <w:color w:val="0F0F0F"/>
          <w:sz w:val="17"/>
          <w:szCs w:val="17"/>
        </w:rPr>
      </w:pPr>
    </w:p>
    <w:p w:rsidR="003154B7" w:rsidRDefault="003154B7" w:rsidP="00F543C8">
      <w:pPr>
        <w:outlineLvl w:val="0"/>
        <w:rPr>
          <w:rFonts w:ascii="Arial" w:hAnsi="Arial" w:cs="Arial"/>
          <w:color w:val="0F0F0F"/>
          <w:sz w:val="17"/>
          <w:szCs w:val="17"/>
        </w:rPr>
      </w:pPr>
      <w:r>
        <w:rPr>
          <w:rFonts w:ascii="Arial" w:hAnsi="Arial" w:cs="Arial"/>
          <w:color w:val="0F0F0F"/>
          <w:sz w:val="17"/>
          <w:szCs w:val="17"/>
        </w:rPr>
        <w:t xml:space="preserve">. </w:t>
      </w:r>
    </w:p>
    <w:p w:rsidR="00301639" w:rsidRDefault="003154B7" w:rsidP="00F87B8B">
      <w:pPr>
        <w:jc w:val="both"/>
        <w:outlineLvl w:val="0"/>
        <w:rPr>
          <w:rFonts w:ascii="Verdana" w:hAnsi="Verdana" w:cs="Arial"/>
          <w:color w:val="0F0F0F"/>
        </w:rPr>
      </w:pPr>
      <w:r>
        <w:rPr>
          <w:rFonts w:ascii="Arial" w:hAnsi="Arial" w:cs="Arial"/>
          <w:color w:val="0F0F0F"/>
          <w:sz w:val="17"/>
          <w:szCs w:val="17"/>
        </w:rPr>
        <w:t xml:space="preserve">. </w:t>
      </w:r>
      <w:r w:rsidR="00301639">
        <w:rPr>
          <w:rFonts w:ascii="Arial" w:hAnsi="Arial" w:cs="Arial"/>
          <w:color w:val="0F0F0F"/>
          <w:sz w:val="17"/>
          <w:szCs w:val="17"/>
        </w:rPr>
        <w:tab/>
      </w:r>
      <w:r w:rsidR="00301639" w:rsidRPr="00301639">
        <w:rPr>
          <w:rFonts w:ascii="Verdana" w:hAnsi="Verdana" w:cs="Arial"/>
          <w:color w:val="0F0F0F"/>
        </w:rPr>
        <w:t xml:space="preserve">Señor, se acerca la gran fiesta de la Navidad y tenemos que hacer serios esfuerzos para que con el agua sucia de la bañera (todo el montaje comercial y </w:t>
      </w:r>
      <w:proofErr w:type="spellStart"/>
      <w:r w:rsidR="00301639" w:rsidRPr="00301639">
        <w:rPr>
          <w:rFonts w:ascii="Verdana" w:hAnsi="Verdana" w:cs="Arial"/>
          <w:color w:val="0F0F0F"/>
        </w:rPr>
        <w:t>sentimentaloide</w:t>
      </w:r>
      <w:proofErr w:type="spellEnd"/>
      <w:r w:rsidR="00301639" w:rsidRPr="00301639">
        <w:rPr>
          <w:rFonts w:ascii="Verdana" w:hAnsi="Verdana" w:cs="Arial"/>
          <w:color w:val="0F0F0F"/>
        </w:rPr>
        <w:t xml:space="preserve"> de estos días) no se nos escape el Niño que es lo realmente importante… pero claro, si le tomamos en serio puede ser que nos ponga todo patas arriba. No es que niegue la fiesta</w:t>
      </w:r>
      <w:r w:rsidR="00301639">
        <w:rPr>
          <w:rFonts w:ascii="Verdana" w:hAnsi="Verdana" w:cs="Arial"/>
          <w:color w:val="0F0F0F"/>
        </w:rPr>
        <w:t>, pues con El llega la alegría y la fiesta de la fraternidad, pues con el llegará la buena noticia para todo el pueblo</w:t>
      </w:r>
      <w:r w:rsidR="00301639" w:rsidRPr="00301639">
        <w:rPr>
          <w:rFonts w:ascii="Verdana" w:hAnsi="Verdana" w:cs="Arial"/>
          <w:color w:val="0F0F0F"/>
        </w:rPr>
        <w:t xml:space="preserve"> </w:t>
      </w:r>
      <w:r w:rsidR="00301639">
        <w:rPr>
          <w:rFonts w:ascii="Verdana" w:hAnsi="Verdana" w:cs="Arial"/>
          <w:color w:val="0F0F0F"/>
        </w:rPr>
        <w:t xml:space="preserve">y no para tres y medio… ¿y el resto? Villancico cargado de vida  </w:t>
      </w:r>
      <w:hyperlink r:id="rId8" w:history="1">
        <w:r w:rsidR="00301639" w:rsidRPr="00480F26">
          <w:rPr>
            <w:rStyle w:val="Hipervnculo"/>
            <w:rFonts w:ascii="Verdana" w:hAnsi="Verdana" w:cs="Arial"/>
          </w:rPr>
          <w:t>www.youtube.com/watch?v=KmkVbajVj4c</w:t>
        </w:r>
      </w:hyperlink>
    </w:p>
    <w:p w:rsidR="00301639" w:rsidRPr="00301639" w:rsidRDefault="00301639" w:rsidP="00F543C8">
      <w:pPr>
        <w:outlineLvl w:val="0"/>
        <w:rPr>
          <w:rFonts w:ascii="Verdana" w:hAnsi="Verdana" w:cs="Arial"/>
          <w:color w:val="0F0F0F"/>
        </w:rPr>
      </w:pPr>
    </w:p>
    <w:p w:rsidR="00D526C5" w:rsidRDefault="00D526C5">
      <w:pPr>
        <w:rPr>
          <w:rFonts w:ascii="Verdana" w:eastAsia="Times New Roman" w:hAnsi="Verdana" w:cs="Times New Roman"/>
          <w:b/>
          <w:sz w:val="28"/>
          <w:szCs w:val="28"/>
          <w:lang w:eastAsia="es-ES"/>
        </w:rPr>
      </w:pPr>
      <w:r>
        <w:rPr>
          <w:rFonts w:ascii="Verdana" w:eastAsia="Times New Roman" w:hAnsi="Verdana" w:cs="Times New Roman"/>
          <w:b/>
          <w:sz w:val="28"/>
          <w:szCs w:val="28"/>
          <w:lang w:eastAsia="es-ES"/>
        </w:rPr>
        <w:br w:type="page"/>
      </w:r>
    </w:p>
    <w:p w:rsidR="00AD3068" w:rsidRPr="00C22D09" w:rsidRDefault="00AD3068" w:rsidP="00A3687C">
      <w:pPr>
        <w:spacing w:before="180" w:after="180" w:line="240" w:lineRule="atLeast"/>
        <w:jc w:val="center"/>
        <w:rPr>
          <w:rFonts w:ascii="Verdana" w:eastAsia="Times New Roman" w:hAnsi="Verdana" w:cs="Times New Roman"/>
          <w:b/>
          <w:sz w:val="28"/>
          <w:szCs w:val="28"/>
          <w:lang w:eastAsia="es-ES"/>
        </w:rPr>
      </w:pPr>
      <w:r w:rsidRPr="00C22D09">
        <w:rPr>
          <w:rFonts w:ascii="Verdana" w:eastAsia="Times New Roman" w:hAnsi="Verdana" w:cs="Times New Roman"/>
          <w:b/>
          <w:sz w:val="28"/>
          <w:szCs w:val="28"/>
          <w:lang w:eastAsia="es-ES"/>
        </w:rPr>
        <w:lastRenderedPageBreak/>
        <w:t>E</w:t>
      </w:r>
      <w:r w:rsidR="00A3687C" w:rsidRPr="00C22D09">
        <w:rPr>
          <w:rFonts w:ascii="Verdana" w:eastAsia="Times New Roman" w:hAnsi="Verdana" w:cs="Times New Roman"/>
          <w:b/>
          <w:sz w:val="28"/>
          <w:szCs w:val="28"/>
          <w:lang w:eastAsia="es-ES"/>
        </w:rPr>
        <w:t>vangelio según san Mateo </w:t>
      </w:r>
      <w:r w:rsidR="003154B7" w:rsidRPr="00C22D09">
        <w:rPr>
          <w:rFonts w:ascii="Verdana" w:eastAsia="Times New Roman" w:hAnsi="Verdana" w:cs="Times New Roman"/>
          <w:b/>
          <w:sz w:val="28"/>
          <w:szCs w:val="28"/>
          <w:lang w:eastAsia="es-ES"/>
        </w:rPr>
        <w:t>1,  18</w:t>
      </w:r>
      <w:r w:rsidR="003154B7" w:rsidRPr="00C22D09">
        <w:rPr>
          <w:rFonts w:ascii="Verdana" w:eastAsia="Times New Roman" w:hAnsi="Verdana" w:cs="Times New Roman"/>
          <w:b/>
          <w:sz w:val="28"/>
          <w:szCs w:val="28"/>
          <w:lang w:eastAsia="es-ES"/>
        </w:rPr>
        <w:noBreakHyphen/>
      </w:r>
      <w:r w:rsidRPr="00C22D09">
        <w:rPr>
          <w:rFonts w:ascii="Verdana" w:eastAsia="Times New Roman" w:hAnsi="Verdana" w:cs="Times New Roman"/>
          <w:b/>
          <w:sz w:val="28"/>
          <w:szCs w:val="28"/>
          <w:lang w:eastAsia="es-ES"/>
        </w:rPr>
        <w:t>24</w:t>
      </w:r>
    </w:p>
    <w:p w:rsidR="00A3687C" w:rsidRPr="003154B7" w:rsidRDefault="00A3687C" w:rsidP="00AD3068">
      <w:pPr>
        <w:spacing w:before="180" w:after="180" w:line="240" w:lineRule="atLeast"/>
        <w:rPr>
          <w:rFonts w:ascii="Verdana" w:eastAsia="Times New Roman" w:hAnsi="Verdana" w:cs="Times New Roman"/>
          <w:lang w:eastAsia="es-ES"/>
        </w:rPr>
      </w:pPr>
      <w:r>
        <w:rPr>
          <w:rFonts w:ascii="Georgia" w:eastAsia="Times New Roman" w:hAnsi="Georgia" w:cs="Times New Roman"/>
          <w:color w:val="444444"/>
          <w:sz w:val="17"/>
          <w:szCs w:val="17"/>
          <w:lang w:eastAsia="es-ES"/>
        </w:rPr>
        <w:tab/>
      </w:r>
      <w:r w:rsidR="00AD3068" w:rsidRPr="00D52ECC">
        <w:rPr>
          <w:rFonts w:ascii="Verdana" w:eastAsia="Times New Roman" w:hAnsi="Verdana" w:cs="Times New Roman"/>
          <w:b/>
          <w:lang w:eastAsia="es-ES"/>
        </w:rPr>
        <w:t>La generación de Jesucristo</w:t>
      </w:r>
      <w:r w:rsidR="00AD3068" w:rsidRPr="003154B7">
        <w:rPr>
          <w:rFonts w:ascii="Verdana" w:eastAsia="Times New Roman" w:hAnsi="Verdana" w:cs="Times New Roman"/>
          <w:lang w:eastAsia="es-ES"/>
        </w:rPr>
        <w:t xml:space="preserve"> fue de esta manera: María, su madre, estaba desposada con José y, antes de vivir juntos, resultó que ella esperaba un hijo por obra del Espíritu Santo. </w:t>
      </w:r>
    </w:p>
    <w:p w:rsidR="00A3687C" w:rsidRPr="003154B7" w:rsidRDefault="00D52ECC" w:rsidP="00F87B8B">
      <w:pPr>
        <w:spacing w:before="180" w:after="180" w:line="240" w:lineRule="atLeast"/>
        <w:jc w:val="both"/>
        <w:rPr>
          <w:rFonts w:ascii="Verdana" w:eastAsia="Times New Roman" w:hAnsi="Verdana" w:cs="Times New Roman"/>
          <w:lang w:eastAsia="es-ES"/>
        </w:rPr>
      </w:pPr>
      <w:r>
        <w:rPr>
          <w:rFonts w:ascii="Verdana" w:eastAsia="Times New Roman" w:hAnsi="Verdana" w:cs="Times New Roman"/>
          <w:noProof/>
          <w:color w:val="444444"/>
          <w:lang w:eastAsia="es-ES"/>
        </w:rPr>
        <w:drawing>
          <wp:anchor distT="0" distB="0" distL="114300" distR="114300" simplePos="0" relativeHeight="251660288" behindDoc="0" locked="0" layoutInCell="1" allowOverlap="1">
            <wp:simplePos x="0" y="0"/>
            <wp:positionH relativeFrom="column">
              <wp:posOffset>20955</wp:posOffset>
            </wp:positionH>
            <wp:positionV relativeFrom="paragraph">
              <wp:posOffset>-635</wp:posOffset>
            </wp:positionV>
            <wp:extent cx="1969770" cy="2948940"/>
            <wp:effectExtent l="19050" t="0" r="0" b="0"/>
            <wp:wrapSquare wrapText="bothSides"/>
            <wp:docPr id="3" name="Imagen 2" descr="https://upload.wikimedia.org/wikipedia/commons/f/f6/The_Dream_of_Saint_Jos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f/f6/The_Dream_of_Saint_Joseph.jpg"/>
                    <pic:cNvPicPr>
                      <a:picLocks noChangeAspect="1" noChangeArrowheads="1"/>
                    </pic:cNvPicPr>
                  </pic:nvPicPr>
                  <pic:blipFill>
                    <a:blip r:embed="rId9" cstate="print"/>
                    <a:srcRect/>
                    <a:stretch>
                      <a:fillRect/>
                    </a:stretch>
                  </pic:blipFill>
                  <pic:spPr bwMode="auto">
                    <a:xfrm>
                      <a:off x="0" y="0"/>
                      <a:ext cx="1969770" cy="2948940"/>
                    </a:xfrm>
                    <a:prstGeom prst="rect">
                      <a:avLst/>
                    </a:prstGeom>
                    <a:noFill/>
                    <a:ln w="9525">
                      <a:noFill/>
                      <a:miter lim="800000"/>
                      <a:headEnd/>
                      <a:tailEnd/>
                    </a:ln>
                  </pic:spPr>
                </pic:pic>
              </a:graphicData>
            </a:graphic>
          </wp:anchor>
        </w:drawing>
      </w:r>
      <w:r w:rsidR="00A3687C" w:rsidRPr="00A3687C">
        <w:rPr>
          <w:rFonts w:ascii="Verdana" w:eastAsia="Times New Roman" w:hAnsi="Verdana" w:cs="Times New Roman"/>
          <w:color w:val="444444"/>
          <w:lang w:eastAsia="es-ES"/>
        </w:rPr>
        <w:tab/>
      </w:r>
      <w:r w:rsidR="00AD3068" w:rsidRPr="00CE07F6">
        <w:rPr>
          <w:rFonts w:ascii="Verdana" w:eastAsia="Times New Roman" w:hAnsi="Verdana" w:cs="Times New Roman"/>
          <w:b/>
          <w:i/>
          <w:lang w:eastAsia="es-ES"/>
        </w:rPr>
        <w:t xml:space="preserve"> José</w:t>
      </w:r>
      <w:r w:rsidR="00AD3068" w:rsidRPr="003154B7">
        <w:rPr>
          <w:rFonts w:ascii="Verdana" w:eastAsia="Times New Roman" w:hAnsi="Verdana" w:cs="Times New Roman"/>
          <w:lang w:eastAsia="es-ES"/>
        </w:rPr>
        <w:t xml:space="preserve">, su esposo, como era justo y no quería difamarla, decidió repudiarla en privado.  Pero, apenas había tomado esta resolución, se le apareció en sueños un ángel del Señor que le dijo: «José, hijo de David, </w:t>
      </w:r>
      <w:r w:rsidR="00AD3068" w:rsidRPr="00CE07F6">
        <w:rPr>
          <w:rFonts w:ascii="Verdana" w:eastAsia="Times New Roman" w:hAnsi="Verdana" w:cs="Times New Roman"/>
          <w:b/>
          <w:lang w:eastAsia="es-ES"/>
        </w:rPr>
        <w:t>no temas acoger a María</w:t>
      </w:r>
      <w:r w:rsidR="00AD3068" w:rsidRPr="003154B7">
        <w:rPr>
          <w:rFonts w:ascii="Verdana" w:eastAsia="Times New Roman" w:hAnsi="Verdana" w:cs="Times New Roman"/>
          <w:lang w:eastAsia="es-ES"/>
        </w:rPr>
        <w:t xml:space="preserve">, tu mujer, porque la criatura que hay en ella viene del Espíritu Santo.  Dará a luz un hijo y tú le pondrás por </w:t>
      </w:r>
      <w:r w:rsidR="00AD3068" w:rsidRPr="00CE07F6">
        <w:rPr>
          <w:rFonts w:ascii="Verdana" w:eastAsia="Times New Roman" w:hAnsi="Verdana" w:cs="Times New Roman"/>
          <w:b/>
          <w:lang w:eastAsia="es-ES"/>
        </w:rPr>
        <w:t>nombre Jesús</w:t>
      </w:r>
      <w:r w:rsidR="00AD3068" w:rsidRPr="003154B7">
        <w:rPr>
          <w:rFonts w:ascii="Verdana" w:eastAsia="Times New Roman" w:hAnsi="Verdana" w:cs="Times New Roman"/>
          <w:lang w:eastAsia="es-ES"/>
        </w:rPr>
        <w:t xml:space="preserve">, porque él </w:t>
      </w:r>
      <w:r w:rsidR="00AD3068" w:rsidRPr="00CE07F6">
        <w:rPr>
          <w:rFonts w:ascii="Verdana" w:eastAsia="Times New Roman" w:hAnsi="Verdana" w:cs="Times New Roman"/>
          <w:b/>
          <w:lang w:eastAsia="es-ES"/>
        </w:rPr>
        <w:t>salvará a su pueblo de sus pecados</w:t>
      </w:r>
      <w:r w:rsidR="00AD3068" w:rsidRPr="003154B7">
        <w:rPr>
          <w:rFonts w:ascii="Verdana" w:eastAsia="Times New Roman" w:hAnsi="Verdana" w:cs="Times New Roman"/>
          <w:lang w:eastAsia="es-ES"/>
        </w:rPr>
        <w:t>».  </w:t>
      </w:r>
    </w:p>
    <w:p w:rsidR="00AD3068" w:rsidRPr="00CE07F6" w:rsidRDefault="00A3687C" w:rsidP="00F87B8B">
      <w:pPr>
        <w:spacing w:before="180" w:after="180" w:line="240" w:lineRule="atLeast"/>
        <w:jc w:val="both"/>
        <w:rPr>
          <w:rFonts w:ascii="Verdana" w:eastAsia="Times New Roman" w:hAnsi="Verdana" w:cs="Times New Roman"/>
          <w:b/>
          <w:i/>
          <w:lang w:eastAsia="es-ES"/>
        </w:rPr>
      </w:pPr>
      <w:r w:rsidRPr="003154B7">
        <w:rPr>
          <w:rFonts w:ascii="Verdana" w:eastAsia="Times New Roman" w:hAnsi="Verdana" w:cs="Times New Roman"/>
          <w:lang w:eastAsia="es-ES"/>
        </w:rPr>
        <w:tab/>
      </w:r>
      <w:r w:rsidR="00AD3068" w:rsidRPr="003154B7">
        <w:rPr>
          <w:rFonts w:ascii="Verdana" w:eastAsia="Times New Roman" w:hAnsi="Verdana" w:cs="Times New Roman"/>
          <w:lang w:eastAsia="es-ES"/>
        </w:rPr>
        <w:t>Todo esto sucedió para que se cumpliese lo que había dicho e</w:t>
      </w:r>
      <w:r w:rsidR="003154B7">
        <w:rPr>
          <w:rFonts w:ascii="Verdana" w:eastAsia="Times New Roman" w:hAnsi="Verdana" w:cs="Times New Roman"/>
          <w:lang w:eastAsia="es-ES"/>
        </w:rPr>
        <w:t>l Señor por medio del profeta: </w:t>
      </w:r>
      <w:r w:rsidR="00AD3068" w:rsidRPr="003154B7">
        <w:rPr>
          <w:rFonts w:ascii="Verdana" w:eastAsia="Times New Roman" w:hAnsi="Verdana" w:cs="Times New Roman"/>
          <w:lang w:eastAsia="es-ES"/>
        </w:rPr>
        <w:t xml:space="preserve">«Mirad: la Virgen concebirá y dará a luz un hijo y le pondrán por </w:t>
      </w:r>
      <w:r w:rsidR="00AD3068" w:rsidRPr="00CE07F6">
        <w:rPr>
          <w:rFonts w:ascii="Verdana" w:eastAsia="Times New Roman" w:hAnsi="Verdana" w:cs="Times New Roman"/>
          <w:b/>
          <w:lang w:eastAsia="es-ES"/>
        </w:rPr>
        <w:t xml:space="preserve">nombre </w:t>
      </w:r>
      <w:proofErr w:type="spellStart"/>
      <w:r w:rsidR="00AD3068" w:rsidRPr="00CE07F6">
        <w:rPr>
          <w:rFonts w:ascii="Verdana" w:eastAsia="Times New Roman" w:hAnsi="Verdana" w:cs="Times New Roman"/>
          <w:b/>
          <w:lang w:eastAsia="es-ES"/>
        </w:rPr>
        <w:t>Enmanuel</w:t>
      </w:r>
      <w:proofErr w:type="spellEnd"/>
      <w:r w:rsidR="00AD3068" w:rsidRPr="003154B7">
        <w:rPr>
          <w:rFonts w:ascii="Verdana" w:eastAsia="Times New Roman" w:hAnsi="Verdana" w:cs="Times New Roman"/>
          <w:lang w:eastAsia="es-ES"/>
        </w:rPr>
        <w:t>, que significa “</w:t>
      </w:r>
      <w:r w:rsidR="00AD3068" w:rsidRPr="00CE07F6">
        <w:rPr>
          <w:rFonts w:ascii="Verdana" w:eastAsia="Times New Roman" w:hAnsi="Verdana" w:cs="Times New Roman"/>
          <w:b/>
          <w:lang w:eastAsia="es-ES"/>
        </w:rPr>
        <w:t>Dios-con-nosotros</w:t>
      </w:r>
      <w:r w:rsidR="00AD3068" w:rsidRPr="003154B7">
        <w:rPr>
          <w:rFonts w:ascii="Verdana" w:eastAsia="Times New Roman" w:hAnsi="Verdana" w:cs="Times New Roman"/>
          <w:lang w:eastAsia="es-ES"/>
        </w:rPr>
        <w:t xml:space="preserve">”». Cuando José se despertó, </w:t>
      </w:r>
      <w:r w:rsidR="00AD3068" w:rsidRPr="00CE07F6">
        <w:rPr>
          <w:rFonts w:ascii="Verdana" w:eastAsia="Times New Roman" w:hAnsi="Verdana" w:cs="Times New Roman"/>
          <w:b/>
          <w:i/>
          <w:lang w:eastAsia="es-ES"/>
        </w:rPr>
        <w:t>hizo lo que le había mandado el ángel del Señor y acogió a su mujer.</w:t>
      </w:r>
    </w:p>
    <w:p w:rsidR="00301639" w:rsidRDefault="00F87B8B" w:rsidP="006F1167">
      <w:pPr>
        <w:spacing w:before="180" w:after="180" w:line="240" w:lineRule="atLeast"/>
        <w:jc w:val="center"/>
        <w:rPr>
          <w:rFonts w:ascii="Verdana" w:eastAsia="Times New Roman" w:hAnsi="Verdana" w:cs="Times New Roman"/>
          <w:lang w:eastAsia="es-ES"/>
        </w:rPr>
      </w:pPr>
      <w:hyperlink r:id="rId10" w:history="1">
        <w:r w:rsidR="006F1167" w:rsidRPr="00480F26">
          <w:rPr>
            <w:rStyle w:val="Hipervnculo"/>
            <w:rFonts w:ascii="Verdana" w:eastAsia="Times New Roman" w:hAnsi="Verdana" w:cs="Times New Roman"/>
            <w:lang w:eastAsia="es-ES"/>
          </w:rPr>
          <w:t>www.youtube.com/watch?v=t6OsCKTdBQk</w:t>
        </w:r>
      </w:hyperlink>
    </w:p>
    <w:p w:rsidR="00D526C5" w:rsidRDefault="00A00180" w:rsidP="00F87B8B">
      <w:pPr>
        <w:pStyle w:val="Prrafodelista"/>
        <w:numPr>
          <w:ilvl w:val="0"/>
          <w:numId w:val="2"/>
        </w:numPr>
        <w:jc w:val="both"/>
        <w:rPr>
          <w:rFonts w:ascii="Verdana" w:eastAsia="Times New Roman" w:hAnsi="Verdana"/>
          <w:lang w:eastAsia="es-ES"/>
        </w:rPr>
      </w:pPr>
      <w:r w:rsidRPr="00B34B83">
        <w:rPr>
          <w:rFonts w:ascii="Verdana" w:eastAsia="Times New Roman" w:hAnsi="Verdana"/>
          <w:b/>
          <w:lang w:eastAsia="es-ES"/>
        </w:rPr>
        <w:t>Releemos este texto</w:t>
      </w:r>
      <w:r w:rsidRPr="00B34B83">
        <w:rPr>
          <w:rFonts w:ascii="Verdana" w:eastAsia="Times New Roman" w:hAnsi="Verdana"/>
          <w:lang w:eastAsia="es-ES"/>
        </w:rPr>
        <w:t>, que desde luego no es</w:t>
      </w:r>
      <w:r w:rsidR="00B34B83">
        <w:rPr>
          <w:rFonts w:ascii="Verdana" w:eastAsia="Times New Roman" w:hAnsi="Verdana"/>
          <w:lang w:eastAsia="es-ES"/>
        </w:rPr>
        <w:t xml:space="preserve"> </w:t>
      </w:r>
      <w:r w:rsidR="00D526C5">
        <w:rPr>
          <w:rFonts w:ascii="Verdana" w:eastAsia="Times New Roman" w:hAnsi="Verdana"/>
          <w:lang w:eastAsia="es-ES"/>
        </w:rPr>
        <w:t>una “crónica social”</w:t>
      </w:r>
    </w:p>
    <w:p w:rsidR="00A00180" w:rsidRPr="00D526C5" w:rsidRDefault="00A00180" w:rsidP="00F87B8B">
      <w:pPr>
        <w:jc w:val="both"/>
        <w:rPr>
          <w:rFonts w:ascii="Verdana" w:eastAsia="Times New Roman" w:hAnsi="Verdana"/>
          <w:lang w:eastAsia="es-ES"/>
        </w:rPr>
      </w:pPr>
      <w:r w:rsidRPr="00D526C5">
        <w:rPr>
          <w:rFonts w:ascii="Verdana" w:eastAsia="Times New Roman" w:hAnsi="Verdana"/>
          <w:lang w:eastAsia="es-ES"/>
        </w:rPr>
        <w:t>sino que forma parte de las narraciones de infancia del evangelio de Mateo.</w:t>
      </w:r>
    </w:p>
    <w:p w:rsidR="00A00180" w:rsidRDefault="00A00180" w:rsidP="00F87B8B">
      <w:pPr>
        <w:jc w:val="both"/>
        <w:rPr>
          <w:rFonts w:ascii="Verdana" w:eastAsia="Times New Roman" w:hAnsi="Verdana"/>
          <w:b/>
          <w:lang w:eastAsia="es-ES"/>
        </w:rPr>
      </w:pPr>
      <w:r>
        <w:rPr>
          <w:rFonts w:ascii="Verdana" w:eastAsia="Times New Roman" w:hAnsi="Verdana"/>
          <w:lang w:eastAsia="es-ES"/>
        </w:rPr>
        <w:tab/>
        <w:t xml:space="preserve">Nos fijamos en los nombres –y su significado- que se van a dar al hijo que se está engendrando por parte de María: </w:t>
      </w:r>
      <w:r w:rsidRPr="00183EB3">
        <w:rPr>
          <w:rFonts w:ascii="Verdana" w:eastAsia="Times New Roman" w:hAnsi="Verdana"/>
          <w:b/>
          <w:lang w:eastAsia="es-ES"/>
        </w:rPr>
        <w:t>Jesús</w:t>
      </w:r>
      <w:r>
        <w:rPr>
          <w:rFonts w:ascii="Verdana" w:eastAsia="Times New Roman" w:hAnsi="Verdana"/>
          <w:b/>
          <w:lang w:eastAsia="es-ES"/>
        </w:rPr>
        <w:t xml:space="preserve"> </w:t>
      </w:r>
      <w:r>
        <w:rPr>
          <w:rFonts w:ascii="Verdana" w:eastAsia="Times New Roman" w:hAnsi="Verdana"/>
          <w:lang w:eastAsia="es-ES"/>
        </w:rPr>
        <w:t xml:space="preserve">y </w:t>
      </w:r>
      <w:proofErr w:type="spellStart"/>
      <w:r w:rsidRPr="00183EB3">
        <w:rPr>
          <w:rFonts w:ascii="Verdana" w:eastAsia="Times New Roman" w:hAnsi="Verdana"/>
          <w:b/>
          <w:lang w:eastAsia="es-ES"/>
        </w:rPr>
        <w:t>Enmanuel</w:t>
      </w:r>
      <w:proofErr w:type="spellEnd"/>
      <w:r>
        <w:rPr>
          <w:rFonts w:ascii="Verdana" w:eastAsia="Times New Roman" w:hAnsi="Verdana"/>
          <w:b/>
          <w:lang w:eastAsia="es-ES"/>
        </w:rPr>
        <w:t xml:space="preserve">. </w:t>
      </w:r>
    </w:p>
    <w:p w:rsidR="00A00180" w:rsidRDefault="00A00180" w:rsidP="00F87B8B">
      <w:pPr>
        <w:jc w:val="both"/>
        <w:rPr>
          <w:rFonts w:ascii="Verdana" w:eastAsia="Times New Roman" w:hAnsi="Verdana"/>
          <w:lang w:eastAsia="es-ES"/>
        </w:rPr>
      </w:pPr>
      <w:r>
        <w:rPr>
          <w:rFonts w:ascii="Verdana" w:eastAsia="Times New Roman" w:hAnsi="Verdana"/>
          <w:b/>
          <w:lang w:eastAsia="es-ES"/>
        </w:rPr>
        <w:tab/>
      </w:r>
      <w:r>
        <w:rPr>
          <w:rFonts w:ascii="Verdana" w:eastAsia="Times New Roman" w:hAnsi="Verdana"/>
          <w:lang w:eastAsia="es-ES"/>
        </w:rPr>
        <w:t xml:space="preserve">Y a continuación centramos nuestra mirada en </w:t>
      </w:r>
      <w:r>
        <w:rPr>
          <w:rFonts w:ascii="Verdana" w:eastAsia="Times New Roman" w:hAnsi="Verdana"/>
          <w:b/>
          <w:lang w:eastAsia="es-ES"/>
        </w:rPr>
        <w:t xml:space="preserve">José: </w:t>
      </w:r>
      <w:r>
        <w:rPr>
          <w:rFonts w:ascii="Verdana" w:eastAsia="Times New Roman" w:hAnsi="Verdana"/>
          <w:lang w:eastAsia="es-ES"/>
        </w:rPr>
        <w:t>1) parece que reacciona compasivamente, era justo y 2) obedece al Señor… y se implica en el proyecto de Dios, no mira para otro lado. 3) tiene que “interpretar los sueños” que parecen más profundos que n las apariencias de la realidad (si bien la realidad no es sólo loe aparece son lo que esta puede llegar a ser y esto exige miradas profundas</w:t>
      </w:r>
    </w:p>
    <w:p w:rsidR="00A00180" w:rsidRDefault="00A00180" w:rsidP="00F87B8B">
      <w:pPr>
        <w:jc w:val="both"/>
        <w:rPr>
          <w:rFonts w:ascii="Verdana" w:eastAsia="Times New Roman" w:hAnsi="Verdana"/>
          <w:lang w:eastAsia="es-ES"/>
        </w:rPr>
      </w:pPr>
    </w:p>
    <w:p w:rsidR="00B34B83" w:rsidRPr="00B34B83" w:rsidRDefault="00B34B83" w:rsidP="00F87B8B">
      <w:pPr>
        <w:pStyle w:val="Prrafodelista"/>
        <w:numPr>
          <w:ilvl w:val="0"/>
          <w:numId w:val="2"/>
        </w:numPr>
        <w:jc w:val="both"/>
        <w:rPr>
          <w:rFonts w:ascii="Verdana" w:eastAsia="Times New Roman" w:hAnsi="Verdana"/>
          <w:lang w:eastAsia="es-ES"/>
        </w:rPr>
      </w:pPr>
      <w:r w:rsidRPr="00B34B83">
        <w:rPr>
          <w:rFonts w:ascii="Verdana" w:eastAsia="Times New Roman" w:hAnsi="Verdana"/>
          <w:lang w:eastAsia="es-ES"/>
        </w:rPr>
        <w:t xml:space="preserve"> </w:t>
      </w:r>
      <w:r w:rsidR="00A00180" w:rsidRPr="00B34B83">
        <w:rPr>
          <w:rFonts w:ascii="Verdana" w:eastAsia="Times New Roman" w:hAnsi="Verdana"/>
          <w:lang w:eastAsia="es-ES"/>
        </w:rPr>
        <w:t>¿</w:t>
      </w:r>
      <w:r w:rsidR="00A00180" w:rsidRPr="00B34B83">
        <w:rPr>
          <w:rFonts w:ascii="Verdana" w:eastAsia="Times New Roman" w:hAnsi="Verdana"/>
          <w:b/>
          <w:lang w:eastAsia="es-ES"/>
        </w:rPr>
        <w:t>Nos querrá decir hoy algo el Señor</w:t>
      </w:r>
      <w:r w:rsidR="00A00180" w:rsidRPr="00B34B83">
        <w:rPr>
          <w:rFonts w:ascii="Verdana" w:eastAsia="Times New Roman" w:hAnsi="Verdana"/>
          <w:lang w:eastAsia="es-ES"/>
        </w:rPr>
        <w:t xml:space="preserve"> a nosotros en est</w:t>
      </w:r>
      <w:r w:rsidRPr="00B34B83">
        <w:rPr>
          <w:rFonts w:ascii="Verdana" w:eastAsia="Times New Roman" w:hAnsi="Verdana"/>
          <w:lang w:eastAsia="es-ES"/>
        </w:rPr>
        <w:t>os</w:t>
      </w:r>
    </w:p>
    <w:p w:rsidR="00A00180" w:rsidRPr="00B34B83" w:rsidRDefault="00D526C5" w:rsidP="00F87B8B">
      <w:pPr>
        <w:jc w:val="both"/>
        <w:rPr>
          <w:rFonts w:ascii="Verdana" w:eastAsia="Times New Roman" w:hAnsi="Verdana"/>
          <w:lang w:eastAsia="es-ES"/>
        </w:rPr>
      </w:pPr>
      <w:r>
        <w:rPr>
          <w:rFonts w:ascii="Verdana" w:eastAsia="Times New Roman" w:hAnsi="Verdana"/>
          <w:lang w:eastAsia="es-ES"/>
        </w:rPr>
        <w:t>t</w:t>
      </w:r>
      <w:r w:rsidR="00B34B83">
        <w:rPr>
          <w:rFonts w:ascii="Verdana" w:eastAsia="Times New Roman" w:hAnsi="Verdana"/>
          <w:lang w:eastAsia="es-ES"/>
        </w:rPr>
        <w:t xml:space="preserve">iempos </w:t>
      </w:r>
      <w:r w:rsidR="00A00180">
        <w:rPr>
          <w:rFonts w:ascii="Verdana" w:eastAsia="Times New Roman" w:hAnsi="Verdana"/>
          <w:lang w:eastAsia="es-ES"/>
        </w:rPr>
        <w:t>en los</w:t>
      </w:r>
      <w:r w:rsidR="00B34B83">
        <w:rPr>
          <w:rFonts w:ascii="Verdana" w:eastAsia="Times New Roman" w:hAnsi="Verdana"/>
          <w:lang w:eastAsia="es-ES"/>
        </w:rPr>
        <w:t xml:space="preserve"> </w:t>
      </w:r>
      <w:r w:rsidR="00A00180" w:rsidRPr="00B34B83">
        <w:rPr>
          <w:rFonts w:ascii="Verdana" w:eastAsia="Times New Roman" w:hAnsi="Verdana"/>
          <w:lang w:eastAsia="es-ES"/>
        </w:rPr>
        <w:t>que implicarse en su sueño de “</w:t>
      </w:r>
      <w:proofErr w:type="spellStart"/>
      <w:r w:rsidR="00A00180" w:rsidRPr="00B34B83">
        <w:rPr>
          <w:rFonts w:ascii="Verdana" w:eastAsia="Times New Roman" w:hAnsi="Verdana"/>
          <w:lang w:eastAsia="es-ES"/>
        </w:rPr>
        <w:t>fratelli</w:t>
      </w:r>
      <w:proofErr w:type="spellEnd"/>
      <w:r w:rsidR="00A00180" w:rsidRPr="00B34B83">
        <w:rPr>
          <w:rFonts w:ascii="Verdana" w:eastAsia="Times New Roman" w:hAnsi="Verdana"/>
          <w:lang w:eastAsia="es-ES"/>
        </w:rPr>
        <w:t xml:space="preserve"> </w:t>
      </w:r>
      <w:proofErr w:type="spellStart"/>
      <w:r w:rsidR="00A00180" w:rsidRPr="00B34B83">
        <w:rPr>
          <w:rFonts w:ascii="Verdana" w:eastAsia="Times New Roman" w:hAnsi="Verdana"/>
          <w:lang w:eastAsia="es-ES"/>
        </w:rPr>
        <w:t>tutti</w:t>
      </w:r>
      <w:proofErr w:type="spellEnd"/>
      <w:r w:rsidR="00A00180" w:rsidRPr="00B34B83">
        <w:rPr>
          <w:rFonts w:ascii="Verdana" w:eastAsia="Times New Roman" w:hAnsi="Verdana"/>
          <w:lang w:eastAsia="es-ES"/>
        </w:rPr>
        <w:t>”</w:t>
      </w:r>
      <w:r w:rsidR="00B34B83">
        <w:rPr>
          <w:rFonts w:ascii="Verdana" w:eastAsia="Times New Roman" w:hAnsi="Verdana"/>
          <w:lang w:eastAsia="es-ES"/>
        </w:rPr>
        <w:t xml:space="preserve">, de una Iglesia que camina en </w:t>
      </w:r>
      <w:proofErr w:type="spellStart"/>
      <w:r w:rsidR="00B34B83">
        <w:rPr>
          <w:rFonts w:ascii="Verdana" w:eastAsia="Times New Roman" w:hAnsi="Verdana"/>
          <w:lang w:eastAsia="es-ES"/>
        </w:rPr>
        <w:t>sinod</w:t>
      </w:r>
      <w:bookmarkStart w:id="0" w:name="_GoBack"/>
      <w:bookmarkEnd w:id="0"/>
      <w:r w:rsidR="00B34B83">
        <w:rPr>
          <w:rFonts w:ascii="Verdana" w:eastAsia="Times New Roman" w:hAnsi="Verdana"/>
          <w:lang w:eastAsia="es-ES"/>
        </w:rPr>
        <w:t>alidad</w:t>
      </w:r>
      <w:proofErr w:type="spellEnd"/>
      <w:r w:rsidR="00B34B83">
        <w:rPr>
          <w:rFonts w:ascii="Verdana" w:eastAsia="Times New Roman" w:hAnsi="Verdana"/>
          <w:lang w:eastAsia="es-ES"/>
        </w:rPr>
        <w:t xml:space="preserve">, que </w:t>
      </w:r>
      <w:r w:rsidR="00F87B8B">
        <w:rPr>
          <w:rFonts w:ascii="Verdana" w:eastAsia="Times New Roman" w:hAnsi="Verdana"/>
          <w:lang w:eastAsia="es-ES"/>
        </w:rPr>
        <w:t xml:space="preserve">sea </w:t>
      </w:r>
      <w:r w:rsidR="00F87B8B" w:rsidRPr="00B34B83">
        <w:rPr>
          <w:rFonts w:ascii="Verdana" w:eastAsia="Times New Roman" w:hAnsi="Verdana"/>
          <w:lang w:eastAsia="es-ES"/>
        </w:rPr>
        <w:t>hogar</w:t>
      </w:r>
      <w:r w:rsidR="00B34B83">
        <w:rPr>
          <w:rFonts w:ascii="Verdana" w:eastAsia="Times New Roman" w:hAnsi="Verdana"/>
          <w:lang w:eastAsia="es-ES"/>
        </w:rPr>
        <w:t xml:space="preserve"> acogedor </w:t>
      </w:r>
      <w:r w:rsidR="00A00180" w:rsidRPr="00B34B83">
        <w:rPr>
          <w:rFonts w:ascii="Verdana" w:eastAsia="Times New Roman" w:hAnsi="Verdana"/>
          <w:lang w:eastAsia="es-ES"/>
        </w:rPr>
        <w:t>no es tan evidente? ¿Estamos dispuestos a escuchar en el silencio –y en los gritos de socorro de muchas personas- cuál es la voluntad del Señor? ¿Me está llamando a ser “justo como José” (compasivo y obediente? ¿En dónde, en qué circunstancias…. para posibilitar que se siga “engendrando”  su hijo en mí, su proyecto en el mundo… social y eclesial en que me muevo?</w:t>
      </w:r>
    </w:p>
    <w:p w:rsidR="00A00180" w:rsidRDefault="00A00180" w:rsidP="00F87B8B">
      <w:pPr>
        <w:jc w:val="both"/>
        <w:rPr>
          <w:rFonts w:ascii="Verdana" w:eastAsia="Times New Roman" w:hAnsi="Verdana"/>
          <w:lang w:eastAsia="es-ES"/>
        </w:rPr>
      </w:pPr>
    </w:p>
    <w:p w:rsidR="00B34B83" w:rsidRPr="00B34B83" w:rsidRDefault="00A00180" w:rsidP="00F87B8B">
      <w:pPr>
        <w:pStyle w:val="Prrafodelista"/>
        <w:numPr>
          <w:ilvl w:val="0"/>
          <w:numId w:val="2"/>
        </w:numPr>
        <w:jc w:val="both"/>
        <w:rPr>
          <w:rFonts w:ascii="Verdana" w:eastAsia="Times New Roman" w:hAnsi="Verdana"/>
          <w:lang w:eastAsia="es-ES"/>
        </w:rPr>
      </w:pPr>
      <w:r w:rsidRPr="00B34B83">
        <w:rPr>
          <w:rFonts w:ascii="Verdana" w:eastAsia="Times New Roman" w:hAnsi="Verdana"/>
          <w:lang w:eastAsia="es-ES"/>
        </w:rPr>
        <w:t>¿Qué me brota decirle al Señor desde mi circunstancia y la situación</w:t>
      </w:r>
    </w:p>
    <w:p w:rsidR="00A00180" w:rsidRPr="00B34B83" w:rsidRDefault="00F87B8B" w:rsidP="00F87B8B">
      <w:pPr>
        <w:jc w:val="both"/>
        <w:rPr>
          <w:rFonts w:ascii="Verdana" w:eastAsia="Times New Roman" w:hAnsi="Verdana"/>
          <w:lang w:eastAsia="es-ES"/>
        </w:rPr>
      </w:pPr>
      <w:r>
        <w:rPr>
          <w:rFonts w:ascii="Verdana" w:eastAsia="Times New Roman" w:hAnsi="Verdana"/>
          <w:lang w:eastAsia="es-ES"/>
        </w:rPr>
        <w:t>¿Del movimiento y de mi vida?</w:t>
      </w:r>
      <w:r w:rsidR="00A00180">
        <w:rPr>
          <w:rFonts w:ascii="Verdana" w:eastAsia="Times New Roman" w:hAnsi="Verdana"/>
          <w:lang w:eastAsia="es-ES"/>
        </w:rPr>
        <w:t xml:space="preserve">  </w:t>
      </w:r>
      <w:r w:rsidR="00A00180">
        <w:rPr>
          <w:rFonts w:ascii="Verdana" w:eastAsia="Times New Roman" w:hAnsi="Verdana" w:cs="Arial"/>
          <w:b/>
        </w:rPr>
        <w:t>¿</w:t>
      </w:r>
      <w:r w:rsidR="00A00180">
        <w:rPr>
          <w:rFonts w:ascii="Verdana" w:eastAsia="Times New Roman" w:hAnsi="Verdana" w:cs="Arial"/>
        </w:rPr>
        <w:t>Me brota decir “aquí estoy para hacer tu voluntad”?</w:t>
      </w:r>
    </w:p>
    <w:p w:rsidR="00A00180" w:rsidRDefault="00A00180" w:rsidP="00F87B8B">
      <w:pPr>
        <w:jc w:val="both"/>
        <w:rPr>
          <w:rFonts w:ascii="Verdana" w:eastAsia="Times New Roman" w:hAnsi="Verdana" w:cs="Arial"/>
        </w:rPr>
      </w:pPr>
      <w:r>
        <w:rPr>
          <w:rFonts w:ascii="Verdana" w:eastAsia="Times New Roman" w:hAnsi="Verdana" w:cs="Arial"/>
        </w:rPr>
        <w:lastRenderedPageBreak/>
        <w:tab/>
        <w:t>Sabes la verdad, me cuesta decirlo, me da cierto miedo, ¿no se me complicará la vida como a José? ¡Que tu Espíritu me de compasión clarividencia y fortaleza… lo necesito tanto… para elevar mi moral!</w:t>
      </w:r>
    </w:p>
    <w:p w:rsidR="00A00180" w:rsidRDefault="00A00180" w:rsidP="00F87B8B">
      <w:pPr>
        <w:jc w:val="both"/>
        <w:rPr>
          <w:rFonts w:ascii="Verdana" w:hAnsi="Verdana" w:cs="Arial"/>
        </w:rPr>
      </w:pPr>
      <w:r>
        <w:rPr>
          <w:rFonts w:ascii="Verdana" w:eastAsia="Times New Roman" w:hAnsi="Verdana" w:cs="Arial"/>
        </w:rPr>
        <w:tab/>
        <w:t xml:space="preserve">Me atrevo a decir aunque sean palabras prestadas: </w:t>
      </w:r>
      <w:r w:rsidRPr="003A1A7E">
        <w:rPr>
          <w:rFonts w:ascii="Verdana" w:eastAsia="Times New Roman" w:hAnsi="Verdana" w:cs="Arial"/>
          <w:i/>
        </w:rPr>
        <w:t>“</w:t>
      </w:r>
      <w:r w:rsidRPr="003A1A7E">
        <w:rPr>
          <w:rFonts w:ascii="Verdana" w:hAnsi="Verdana" w:cs="Arial"/>
          <w:i/>
        </w:rPr>
        <w:t xml:space="preserve">Aquí estoy Señor, hoy respondo a tu </w:t>
      </w:r>
      <w:r w:rsidR="00F87B8B" w:rsidRPr="003A1A7E">
        <w:rPr>
          <w:rFonts w:ascii="Verdana" w:hAnsi="Verdana" w:cs="Arial"/>
          <w:i/>
        </w:rPr>
        <w:t>llamado </w:t>
      </w:r>
      <w:r w:rsidR="00F87B8B" w:rsidRPr="003A1A7E">
        <w:rPr>
          <w:rFonts w:ascii="Verdana" w:hAnsi="Verdana"/>
          <w:i/>
        </w:rPr>
        <w:t>En</w:t>
      </w:r>
      <w:r w:rsidRPr="003A1A7E">
        <w:rPr>
          <w:rFonts w:ascii="Verdana" w:hAnsi="Verdana" w:cs="Arial"/>
          <w:i/>
        </w:rPr>
        <w:t xml:space="preserve"> la noche oí tu voz…</w:t>
      </w:r>
      <w:r w:rsidRPr="003A1A7E">
        <w:rPr>
          <w:rFonts w:ascii="Verdana" w:hAnsi="Verdana"/>
          <w:i/>
        </w:rPr>
        <w:t xml:space="preserve"> </w:t>
      </w:r>
      <w:r w:rsidRPr="003A1A7E">
        <w:rPr>
          <w:rFonts w:ascii="Verdana" w:hAnsi="Verdana" w:cs="Arial"/>
          <w:i/>
        </w:rPr>
        <w:t xml:space="preserve">Voz de padre y buen </w:t>
      </w:r>
      <w:proofErr w:type="gramStart"/>
      <w:r w:rsidR="00F87B8B" w:rsidRPr="003A1A7E">
        <w:rPr>
          <w:rFonts w:ascii="Verdana" w:hAnsi="Verdana" w:cs="Arial"/>
          <w:i/>
        </w:rPr>
        <w:t>Pastor!</w:t>
      </w:r>
      <w:r w:rsidRPr="003A1A7E">
        <w:rPr>
          <w:rFonts w:ascii="Verdana" w:hAnsi="Verdana"/>
          <w:i/>
        </w:rPr>
        <w:t>.</w:t>
      </w:r>
      <w:proofErr w:type="gramEnd"/>
      <w:r w:rsidRPr="003A1A7E">
        <w:rPr>
          <w:rFonts w:ascii="Verdana" w:hAnsi="Verdana"/>
          <w:i/>
        </w:rPr>
        <w:t xml:space="preserve"> </w:t>
      </w:r>
      <w:r w:rsidRPr="003A1A7E">
        <w:rPr>
          <w:rFonts w:ascii="Verdana" w:hAnsi="Verdana" w:cs="Arial"/>
          <w:i/>
        </w:rPr>
        <w:t>háblame al corazón </w:t>
      </w:r>
      <w:r w:rsidRPr="003A1A7E">
        <w:rPr>
          <w:rFonts w:ascii="Verdana" w:hAnsi="Verdana"/>
          <w:i/>
        </w:rPr>
        <w:t xml:space="preserve"> </w:t>
      </w:r>
      <w:r w:rsidRPr="003A1A7E">
        <w:rPr>
          <w:rFonts w:ascii="Verdana" w:hAnsi="Verdana" w:cs="Arial"/>
          <w:i/>
        </w:rPr>
        <w:t>y yo te seguiré Señor”</w:t>
      </w:r>
      <w:r>
        <w:rPr>
          <w:rFonts w:ascii="Verdana" w:hAnsi="Verdana" w:cs="Arial"/>
          <w:i/>
        </w:rPr>
        <w:t xml:space="preserve"> </w:t>
      </w:r>
      <w:r>
        <w:rPr>
          <w:rFonts w:ascii="Verdana" w:hAnsi="Verdana" w:cs="Arial"/>
        </w:rPr>
        <w:t>(sin miedo las repito varias veces, que me vayan calando como sirimiri).</w:t>
      </w:r>
    </w:p>
    <w:p w:rsidR="00A00180" w:rsidRDefault="00F87B8B" w:rsidP="00F87B8B">
      <w:pPr>
        <w:jc w:val="both"/>
        <w:rPr>
          <w:rFonts w:ascii="Verdana" w:hAnsi="Verdana" w:cs="Arial"/>
        </w:rPr>
      </w:pPr>
      <w:hyperlink r:id="rId11" w:history="1">
        <w:r w:rsidR="00A00180" w:rsidRPr="00495EF0">
          <w:rPr>
            <w:rStyle w:val="Hipervnculo"/>
            <w:rFonts w:ascii="Verdana" w:hAnsi="Verdana" w:cs="Arial"/>
          </w:rPr>
          <w:t>www.youtube.com/watch?v=OPxkewMSv4c</w:t>
        </w:r>
      </w:hyperlink>
    </w:p>
    <w:p w:rsidR="00A00180" w:rsidRDefault="00A00180" w:rsidP="00F87B8B">
      <w:pPr>
        <w:jc w:val="both"/>
        <w:rPr>
          <w:rFonts w:ascii="Verdana" w:hAnsi="Verdana" w:cs="Arial"/>
        </w:rPr>
      </w:pPr>
    </w:p>
    <w:p w:rsidR="00B34B83" w:rsidRDefault="00A00180" w:rsidP="00F87B8B">
      <w:pPr>
        <w:numPr>
          <w:ilvl w:val="0"/>
          <w:numId w:val="2"/>
        </w:numPr>
        <w:jc w:val="both"/>
        <w:rPr>
          <w:rFonts w:ascii="Verdana" w:eastAsia="Times New Roman" w:hAnsi="Verdana" w:cs="Arial"/>
        </w:rPr>
      </w:pPr>
      <w:r>
        <w:rPr>
          <w:rFonts w:ascii="Verdana" w:eastAsia="Times New Roman" w:hAnsi="Verdana" w:cs="Arial"/>
        </w:rPr>
        <w:t>Y ahora, ¿qué puedo, que voy a hacer para vivir más “a lo José”</w:t>
      </w:r>
      <w:r w:rsidR="00B34B83">
        <w:rPr>
          <w:rFonts w:ascii="Verdana" w:eastAsia="Times New Roman" w:hAnsi="Verdana" w:cs="Arial"/>
        </w:rPr>
        <w:t>?</w:t>
      </w:r>
    </w:p>
    <w:p w:rsidR="00B34B83" w:rsidRDefault="00A00180" w:rsidP="00F87B8B">
      <w:pPr>
        <w:jc w:val="both"/>
        <w:rPr>
          <w:rFonts w:ascii="Verdana" w:hAnsi="Verdana"/>
        </w:rPr>
      </w:pPr>
      <w:r>
        <w:rPr>
          <w:rFonts w:ascii="Verdana" w:eastAsia="Times New Roman" w:hAnsi="Verdana" w:cs="Arial"/>
        </w:rPr>
        <w:t>Alguien</w:t>
      </w:r>
      <w:r w:rsidR="00B34B83">
        <w:rPr>
          <w:rFonts w:ascii="Verdana" w:eastAsia="Times New Roman" w:hAnsi="Verdana" w:cs="Arial"/>
        </w:rPr>
        <w:t xml:space="preserve"> </w:t>
      </w:r>
      <w:r>
        <w:rPr>
          <w:rFonts w:ascii="Verdana" w:eastAsia="Times New Roman" w:hAnsi="Verdana" w:cs="Arial"/>
        </w:rPr>
        <w:t xml:space="preserve">ha </w:t>
      </w:r>
      <w:r w:rsidRPr="00E343E0">
        <w:rPr>
          <w:rFonts w:ascii="Verdana" w:eastAsia="Times New Roman" w:hAnsi="Verdana" w:cs="Arial"/>
        </w:rPr>
        <w:t xml:space="preserve">cantado: </w:t>
      </w:r>
      <w:r w:rsidRPr="00E343E0">
        <w:rPr>
          <w:rFonts w:ascii="Helvetica" w:hAnsi="Helvetica"/>
          <w:color w:val="363636"/>
          <w:sz w:val="14"/>
          <w:szCs w:val="14"/>
        </w:rPr>
        <w:t xml:space="preserve"> </w:t>
      </w:r>
      <w:r w:rsidRPr="00E343E0">
        <w:rPr>
          <w:rFonts w:ascii="Verdana" w:hAnsi="Verdana"/>
          <w:i/>
        </w:rPr>
        <w:t>puro surco rajado, / herido de esperanza, / abierto para la nueva siembra, / la nueva siembra</w:t>
      </w:r>
      <w:r w:rsidRPr="00E343E0">
        <w:rPr>
          <w:rFonts w:ascii="Verdana" w:hAnsi="Verdana"/>
        </w:rPr>
        <w:t xml:space="preserve">. </w:t>
      </w:r>
    </w:p>
    <w:p w:rsidR="00A00180" w:rsidRPr="00D526C5" w:rsidRDefault="00E25593" w:rsidP="00A00180">
      <w:pPr>
        <w:rPr>
          <w:rFonts w:ascii="Verdana" w:hAnsi="Verdana"/>
        </w:rPr>
      </w:pPr>
      <w:r>
        <w:rPr>
          <w:rFonts w:ascii="Verdana" w:hAnsi="Verdana"/>
          <w:noProof/>
          <w:lang w:eastAsia="es-ES"/>
        </w:rPr>
        <w:drawing>
          <wp:anchor distT="0" distB="0" distL="114300" distR="114300" simplePos="0" relativeHeight="251663360" behindDoc="0" locked="0" layoutInCell="1" allowOverlap="1">
            <wp:simplePos x="0" y="0"/>
            <wp:positionH relativeFrom="column">
              <wp:posOffset>-78105</wp:posOffset>
            </wp:positionH>
            <wp:positionV relativeFrom="paragraph">
              <wp:posOffset>57785</wp:posOffset>
            </wp:positionV>
            <wp:extent cx="3966210" cy="2042160"/>
            <wp:effectExtent l="19050" t="0" r="0" b="0"/>
            <wp:wrapSquare wrapText="bothSides"/>
            <wp:docPr id="4" name="Imagen 4" descr="14_09_21_van_gogh_lavoratori_vigna_ro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_09_21_van_gogh_lavoratori_vigna_rossa"/>
                    <pic:cNvPicPr>
                      <a:picLocks noChangeAspect="1" noChangeArrowheads="1"/>
                    </pic:cNvPicPr>
                  </pic:nvPicPr>
                  <pic:blipFill>
                    <a:blip r:embed="rId12" cstate="print"/>
                    <a:srcRect/>
                    <a:stretch>
                      <a:fillRect/>
                    </a:stretch>
                  </pic:blipFill>
                  <pic:spPr bwMode="auto">
                    <a:xfrm>
                      <a:off x="0" y="0"/>
                      <a:ext cx="3966210" cy="2042160"/>
                    </a:xfrm>
                    <a:prstGeom prst="rect">
                      <a:avLst/>
                    </a:prstGeom>
                    <a:noFill/>
                    <a:ln w="9525">
                      <a:noFill/>
                      <a:miter lim="800000"/>
                      <a:headEnd/>
                      <a:tailEnd/>
                    </a:ln>
                  </pic:spPr>
                </pic:pic>
              </a:graphicData>
            </a:graphic>
          </wp:anchor>
        </w:drawing>
      </w:r>
      <w:r w:rsidR="00A00180" w:rsidRPr="00E343E0">
        <w:rPr>
          <w:rFonts w:ascii="Verdana" w:hAnsi="Verdana"/>
        </w:rPr>
        <w:t>¿Qué puedo sembrar? ¿Qué quieres sembrar mi, Señor?</w:t>
      </w:r>
      <w:r w:rsidR="00A00180">
        <w:rPr>
          <w:rFonts w:ascii="Verdana" w:hAnsi="Verdana"/>
        </w:rPr>
        <w:t xml:space="preserve">.... </w:t>
      </w:r>
    </w:p>
    <w:p w:rsidR="00A00180" w:rsidRDefault="00A00180" w:rsidP="00A00180">
      <w:pPr>
        <w:rPr>
          <w:rFonts w:ascii="Verdana" w:eastAsia="Times New Roman" w:hAnsi="Verdana" w:cs="Arial"/>
        </w:rPr>
      </w:pPr>
    </w:p>
    <w:p w:rsidR="00A00180" w:rsidRPr="002B4CDA" w:rsidRDefault="00F87B8B" w:rsidP="00A00180">
      <w:pPr>
        <w:rPr>
          <w:rFonts w:ascii="Verdana" w:eastAsia="Times New Roman" w:hAnsi="Verdana" w:cs="Arial"/>
        </w:rPr>
      </w:pPr>
      <w:r>
        <w:rPr>
          <w:rFonts w:ascii="Verdana" w:eastAsia="Times New Roman" w:hAnsi="Verdana" w:cs="Arial"/>
        </w:rPr>
        <w:pict>
          <v:shape id="_x0000_i1026" type="#_x0000_t172" style="width:124.5pt;height:55.5pt" fillcolor="black">
            <v:shadow color="#868686"/>
            <v:textpath style="font-family:&quot;Arial Black&quot;;v-text-kern:t" trim="t" fitpath="t" string="¡Siembra!"/>
          </v:shape>
        </w:pict>
      </w:r>
      <w:r w:rsidR="00A00180">
        <w:rPr>
          <w:rFonts w:ascii="Verdana" w:eastAsia="Times New Roman" w:hAnsi="Verdana" w:cs="Arial"/>
        </w:rPr>
        <w:t>Soy tierra reseca, agostada, que busca y anhela luz, ánimo y esperanza.</w:t>
      </w:r>
    </w:p>
    <w:p w:rsidR="00B34B83" w:rsidRDefault="00B34B83" w:rsidP="00B34B83">
      <w:pPr>
        <w:rPr>
          <w:rStyle w:val="nfasis"/>
          <w:bCs/>
          <w:color w:val="FF9900"/>
          <w:sz w:val="31"/>
          <w:szCs w:val="31"/>
        </w:rPr>
      </w:pPr>
    </w:p>
    <w:p w:rsidR="00B34B83" w:rsidRPr="00947F84" w:rsidRDefault="00B34B83" w:rsidP="00F87B8B">
      <w:pPr>
        <w:jc w:val="both"/>
        <w:rPr>
          <w:rFonts w:ascii="Verdana" w:hAnsi="Verdana"/>
        </w:rPr>
      </w:pPr>
      <w:r>
        <w:rPr>
          <w:rStyle w:val="nfasis"/>
          <w:bCs/>
          <w:color w:val="FF9900"/>
          <w:sz w:val="31"/>
          <w:szCs w:val="31"/>
        </w:rPr>
        <w:tab/>
      </w:r>
      <w:r w:rsidRPr="00947F84">
        <w:rPr>
          <w:rStyle w:val="nfasis"/>
          <w:bCs/>
          <w:color w:val="FF9900"/>
          <w:sz w:val="31"/>
          <w:szCs w:val="31"/>
        </w:rPr>
        <w:t xml:space="preserve">" </w:t>
      </w:r>
      <w:r w:rsidRPr="00947F84">
        <w:rPr>
          <w:rStyle w:val="nfasis"/>
          <w:rFonts w:ascii="Verdana" w:hAnsi="Verdana"/>
          <w:bCs/>
        </w:rPr>
        <w:t xml:space="preserve">Un hombre del pueblo de </w:t>
      </w:r>
      <w:proofErr w:type="spellStart"/>
      <w:r w:rsidRPr="00947F84">
        <w:rPr>
          <w:rStyle w:val="nfasis"/>
          <w:rFonts w:ascii="Verdana" w:hAnsi="Verdana"/>
          <w:bCs/>
        </w:rPr>
        <w:t>Neguá</w:t>
      </w:r>
      <w:proofErr w:type="spellEnd"/>
      <w:r w:rsidRPr="00947F84">
        <w:rPr>
          <w:rStyle w:val="nfasis"/>
          <w:rFonts w:ascii="Verdana" w:hAnsi="Verdana"/>
          <w:bCs/>
        </w:rPr>
        <w:t>, en la costa de Colombia, pudo subir al cielo. A la vuelta, contó. Dijo que había contemplado, desde allá arriba, la vida humana. Y dijo que somos un mar de fueguitos.</w:t>
      </w:r>
    </w:p>
    <w:p w:rsidR="00B34B83" w:rsidRPr="00947F84" w:rsidRDefault="00B34B83" w:rsidP="00F87B8B">
      <w:pPr>
        <w:jc w:val="both"/>
        <w:rPr>
          <w:rFonts w:ascii="Verdana" w:hAnsi="Verdana"/>
        </w:rPr>
      </w:pPr>
      <w:r>
        <w:rPr>
          <w:rStyle w:val="nfasis"/>
          <w:rFonts w:ascii="Verdana" w:hAnsi="Verdana"/>
          <w:bCs/>
        </w:rPr>
        <w:tab/>
      </w:r>
      <w:r w:rsidRPr="00947F84">
        <w:rPr>
          <w:rStyle w:val="nfasis"/>
          <w:rFonts w:ascii="Verdana" w:hAnsi="Verdana"/>
          <w:bCs/>
        </w:rPr>
        <w:t>- El mundo es eso - reveló-. un montón de gente, un mar de fueguitos. Cada persona brilla con la luz propia entre todas las demás. No hay dos fuegos iguales. Hay gente de fuegos grandes y fuegos chicos y fuegos de todos los colores. Hay gente de fuego sereno, que ni se entera del viento, y gente de fuego loco, que llena el aire de chispas; algunos fuegos, fuegos bobos, no alumbran ni queman, pero otros arden la vida con tantas ganas que no se puede mirarlos sin parpadear, y quien se acerca se enciende. (...)"</w:t>
      </w:r>
      <w:r w:rsidR="00E25593">
        <w:rPr>
          <w:rFonts w:ascii="Verdana" w:hAnsi="Verdana"/>
        </w:rPr>
        <w:t xml:space="preserve"> </w:t>
      </w:r>
      <w:r w:rsidRPr="00947F84">
        <w:rPr>
          <w:rStyle w:val="nfasis"/>
          <w:rFonts w:ascii="Verdana" w:hAnsi="Verdana"/>
          <w:b/>
          <w:bCs/>
        </w:rPr>
        <w:t>Eduardo Galeano. "El libro de los abrazos".</w:t>
      </w:r>
    </w:p>
    <w:p w:rsidR="00E25593" w:rsidRDefault="00E25593" w:rsidP="00F87B8B">
      <w:pPr>
        <w:jc w:val="both"/>
        <w:rPr>
          <w:rStyle w:val="nfasis"/>
          <w:rFonts w:ascii="Verdana" w:hAnsi="Verdana"/>
          <w:bCs/>
        </w:rPr>
      </w:pPr>
    </w:p>
    <w:p w:rsidR="00E25593" w:rsidRPr="00E25593" w:rsidRDefault="00E25593" w:rsidP="00F87B8B">
      <w:pPr>
        <w:jc w:val="both"/>
        <w:rPr>
          <w:rFonts w:ascii="Comic Sans MS" w:hAnsi="Comic Sans MS"/>
          <w:b/>
        </w:rPr>
      </w:pPr>
      <w:r>
        <w:rPr>
          <w:rStyle w:val="nfasis"/>
          <w:rFonts w:ascii="Comic Sans MS" w:hAnsi="Comic Sans MS"/>
          <w:b/>
          <w:bCs/>
        </w:rPr>
        <w:tab/>
        <w:t>“</w:t>
      </w:r>
      <w:r w:rsidRPr="00E25593">
        <w:rPr>
          <w:rStyle w:val="nfasis"/>
          <w:rFonts w:ascii="Comic Sans MS" w:hAnsi="Comic Sans MS"/>
          <w:b/>
          <w:bCs/>
        </w:rPr>
        <w:t>pero otros arden la vida con tantas ganas que no se puede mirarlos sin parpadear, y quien se acerca se enciende. (...)"</w:t>
      </w:r>
    </w:p>
    <w:p w:rsidR="006F1167" w:rsidRDefault="00E25593" w:rsidP="00F87B8B">
      <w:pPr>
        <w:spacing w:before="180" w:after="180" w:line="240" w:lineRule="atLeast"/>
        <w:jc w:val="both"/>
        <w:rPr>
          <w:rFonts w:ascii="Comic Sans MS" w:eastAsia="Times New Roman" w:hAnsi="Comic Sans MS" w:cs="Times New Roman"/>
          <w:b/>
          <w:lang w:eastAsia="es-ES"/>
        </w:rPr>
      </w:pPr>
      <w:r>
        <w:rPr>
          <w:rFonts w:ascii="Comic Sans MS" w:eastAsia="Times New Roman" w:hAnsi="Comic Sans MS" w:cs="Times New Roman"/>
          <w:b/>
          <w:lang w:eastAsia="es-ES"/>
        </w:rPr>
        <w:tab/>
        <w:t>Que el fuego, que el Espíritu, me invada como “invadió” a María, a José, a Juan Bautista y otros y otras que a lo largo de la historia han creado “hogueras de vida”, que han dado calor y luz en medio del frío y las tinieblas.</w:t>
      </w:r>
    </w:p>
    <w:p w:rsidR="00CE07F6" w:rsidRPr="00D526C5" w:rsidRDefault="00E25593" w:rsidP="00F87B8B">
      <w:pPr>
        <w:spacing w:before="180" w:after="180" w:line="240" w:lineRule="atLeast"/>
        <w:jc w:val="both"/>
        <w:rPr>
          <w:rFonts w:ascii="Comic Sans MS" w:eastAsia="Times New Roman" w:hAnsi="Comic Sans MS" w:cs="Times New Roman"/>
          <w:b/>
          <w:lang w:eastAsia="es-ES"/>
        </w:rPr>
      </w:pPr>
      <w:r>
        <w:rPr>
          <w:rFonts w:ascii="Comic Sans MS" w:eastAsia="Times New Roman" w:hAnsi="Comic Sans MS" w:cs="Times New Roman"/>
          <w:b/>
          <w:lang w:eastAsia="es-ES"/>
        </w:rPr>
        <w:tab/>
        <w:t>En el nombre del Padre y del Hijo y del Espíritu Santo.</w:t>
      </w:r>
    </w:p>
    <w:sectPr w:rsidR="00CE07F6" w:rsidRPr="00D526C5" w:rsidSect="004525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0319"/>
    <w:multiLevelType w:val="hybridMultilevel"/>
    <w:tmpl w:val="F642086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AA3EA9"/>
    <w:multiLevelType w:val="multilevel"/>
    <w:tmpl w:val="5156B948"/>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AD3068"/>
    <w:rsid w:val="0010312D"/>
    <w:rsid w:val="001A043C"/>
    <w:rsid w:val="00301639"/>
    <w:rsid w:val="003154B7"/>
    <w:rsid w:val="003E1C3E"/>
    <w:rsid w:val="00452539"/>
    <w:rsid w:val="004779FC"/>
    <w:rsid w:val="004D007C"/>
    <w:rsid w:val="006F1167"/>
    <w:rsid w:val="0075343F"/>
    <w:rsid w:val="007A7087"/>
    <w:rsid w:val="0081232E"/>
    <w:rsid w:val="00903E20"/>
    <w:rsid w:val="009721A9"/>
    <w:rsid w:val="009D3B9C"/>
    <w:rsid w:val="00A00180"/>
    <w:rsid w:val="00A3687C"/>
    <w:rsid w:val="00AD3068"/>
    <w:rsid w:val="00B34B83"/>
    <w:rsid w:val="00C22D09"/>
    <w:rsid w:val="00CB2D8A"/>
    <w:rsid w:val="00CE07F6"/>
    <w:rsid w:val="00D526C5"/>
    <w:rsid w:val="00D52ECC"/>
    <w:rsid w:val="00E25593"/>
    <w:rsid w:val="00F543C8"/>
    <w:rsid w:val="00F87B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02EB2-4E62-4DD1-8949-D1C7480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539"/>
  </w:style>
  <w:style w:type="paragraph" w:styleId="Ttulo1">
    <w:name w:val="heading 1"/>
    <w:basedOn w:val="Normal"/>
    <w:link w:val="Ttulo1Car"/>
    <w:uiPriority w:val="9"/>
    <w:qFormat/>
    <w:rsid w:val="00AD3068"/>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306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AD3068"/>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D3068"/>
    <w:rPr>
      <w:color w:val="0000FF"/>
      <w:u w:val="single"/>
    </w:rPr>
  </w:style>
  <w:style w:type="paragraph" w:styleId="Textodeglobo">
    <w:name w:val="Balloon Text"/>
    <w:basedOn w:val="Normal"/>
    <w:link w:val="TextodegloboCar"/>
    <w:uiPriority w:val="99"/>
    <w:semiHidden/>
    <w:unhideWhenUsed/>
    <w:rsid w:val="004779FC"/>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9FC"/>
    <w:rPr>
      <w:rFonts w:ascii="Tahoma" w:hAnsi="Tahoma" w:cs="Tahoma"/>
      <w:sz w:val="16"/>
      <w:szCs w:val="16"/>
    </w:rPr>
  </w:style>
  <w:style w:type="table" w:styleId="Tablaconcuadrcula">
    <w:name w:val="Table Grid"/>
    <w:basedOn w:val="Tablanormal"/>
    <w:uiPriority w:val="59"/>
    <w:rsid w:val="0031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4B83"/>
    <w:pPr>
      <w:ind w:left="720"/>
      <w:contextualSpacing/>
    </w:pPr>
  </w:style>
  <w:style w:type="character" w:styleId="nfasis">
    <w:name w:val="Emphasis"/>
    <w:basedOn w:val="Fuentedeprrafopredeter"/>
    <w:uiPriority w:val="20"/>
    <w:qFormat/>
    <w:rsid w:val="00B34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21994">
      <w:bodyDiv w:val="1"/>
      <w:marLeft w:val="0"/>
      <w:marRight w:val="0"/>
      <w:marTop w:val="0"/>
      <w:marBottom w:val="0"/>
      <w:divBdr>
        <w:top w:val="none" w:sz="0" w:space="0" w:color="auto"/>
        <w:left w:val="none" w:sz="0" w:space="0" w:color="auto"/>
        <w:bottom w:val="none" w:sz="0" w:space="0" w:color="auto"/>
        <w:right w:val="none" w:sz="0" w:space="0" w:color="auto"/>
      </w:divBdr>
      <w:divsChild>
        <w:div w:id="146010224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mkVbajVj4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WxbUZUCx0iI"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OPxkewMSv4c" TargetMode="External"/><Relationship Id="rId5" Type="http://schemas.openxmlformats.org/officeDocument/2006/relationships/image" Target="media/image1.jpeg"/><Relationship Id="rId10" Type="http://schemas.openxmlformats.org/officeDocument/2006/relationships/hyperlink" Target="http://www.youtube.com/watch?v=t6OsCKTdBQ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Raquel Antuñano (BIZKELIZA)</cp:lastModifiedBy>
  <cp:revision>8</cp:revision>
  <dcterms:created xsi:type="dcterms:W3CDTF">2022-05-05T09:07:00Z</dcterms:created>
  <dcterms:modified xsi:type="dcterms:W3CDTF">2022-12-12T10:46:00Z</dcterms:modified>
</cp:coreProperties>
</file>