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BB8B" w14:textId="77777777" w:rsidR="00FD1A75" w:rsidRPr="00D47646" w:rsidRDefault="00FD1A75" w:rsidP="00FD1A75">
      <w:pPr>
        <w:spacing w:line="0" w:lineRule="atLeast"/>
        <w:ind w:left="567" w:hanging="572"/>
        <w:jc w:val="right"/>
        <w:rPr>
          <w:rFonts w:ascii="Myriad Pro" w:hAnsi="Myriad Pro" w:cstheme="majorHAnsi"/>
          <w:color w:val="000000"/>
          <w:sz w:val="24"/>
          <w:lang w:val="eu-ES"/>
        </w:rPr>
      </w:pPr>
      <w:r w:rsidRPr="00D47646">
        <w:rPr>
          <w:rFonts w:ascii="Myriad Pro" w:hAnsi="Myriad Pro" w:cstheme="majorHAnsi"/>
          <w:sz w:val="24"/>
        </w:rPr>
        <w:softHyphen/>
      </w:r>
      <w:r w:rsidRPr="00D47646">
        <w:rPr>
          <w:rFonts w:ascii="Myriad Pro" w:hAnsi="Myriad Pro" w:cstheme="majorHAnsi"/>
          <w:color w:val="000000"/>
          <w:sz w:val="24"/>
          <w:lang w:val="eu-ES"/>
        </w:rPr>
        <w:t xml:space="preserve"> </w:t>
      </w:r>
    </w:p>
    <w:p w14:paraId="30330389" w14:textId="0F2929A8" w:rsidR="00FD1A75" w:rsidRPr="00D47646" w:rsidRDefault="00FD1A75" w:rsidP="00FD1A75">
      <w:pPr>
        <w:spacing w:line="0" w:lineRule="atLeast"/>
        <w:ind w:left="567" w:hanging="572"/>
        <w:jc w:val="right"/>
        <w:rPr>
          <w:rFonts w:ascii="Myriad Pro" w:hAnsi="Myriad Pro" w:cstheme="majorHAnsi"/>
          <w:color w:val="000000"/>
          <w:sz w:val="24"/>
          <w:lang w:val="eu-ES"/>
        </w:rPr>
      </w:pPr>
      <w:r w:rsidRPr="00D47646">
        <w:rPr>
          <w:rFonts w:ascii="Myriad Pro" w:hAnsi="Myriad Pro" w:cstheme="majorHAnsi"/>
          <w:color w:val="000000"/>
          <w:sz w:val="24"/>
          <w:lang w:val="eu-ES"/>
        </w:rPr>
        <w:t>Bilbao, 2019ko maiatza 27a</w:t>
      </w:r>
    </w:p>
    <w:p w14:paraId="301B7457" w14:textId="76E8737C" w:rsidR="00FD1A75" w:rsidRPr="00D47646" w:rsidRDefault="00FD1A75" w:rsidP="00FD1A75">
      <w:pPr>
        <w:tabs>
          <w:tab w:val="left" w:pos="7812"/>
        </w:tabs>
        <w:spacing w:line="0" w:lineRule="atLeast"/>
        <w:ind w:left="-5" w:right="389"/>
        <w:rPr>
          <w:rFonts w:ascii="Myriad Pro" w:hAnsi="Myriad Pro" w:cstheme="majorHAnsi"/>
          <w:color w:val="000000"/>
          <w:sz w:val="24"/>
          <w:lang w:val="eu-ES"/>
        </w:rPr>
      </w:pPr>
      <w:r w:rsidRPr="00D47646">
        <w:rPr>
          <w:rFonts w:ascii="Myriad Pro" w:hAnsi="Myriad Pro" w:cstheme="majorHAnsi"/>
          <w:color w:val="000000"/>
          <w:sz w:val="24"/>
          <w:lang w:val="eu-ES"/>
        </w:rPr>
        <w:tab/>
      </w:r>
    </w:p>
    <w:p w14:paraId="284AF1B8" w14:textId="77777777" w:rsidR="00FD1A75" w:rsidRPr="00D47646" w:rsidRDefault="00FD1A75" w:rsidP="00FD1A75">
      <w:pPr>
        <w:spacing w:line="0" w:lineRule="atLeast"/>
        <w:ind w:left="284" w:firstLine="283"/>
        <w:rPr>
          <w:rFonts w:ascii="Myriad Pro" w:hAnsi="Myriad Pro" w:cstheme="majorHAnsi"/>
          <w:color w:val="000000"/>
          <w:sz w:val="24"/>
          <w:lang w:val="eu-ES"/>
        </w:rPr>
      </w:pPr>
      <w:r w:rsidRPr="00D47646">
        <w:rPr>
          <w:rFonts w:ascii="Myriad Pro" w:hAnsi="Myriad Pro" w:cstheme="majorHAnsi"/>
          <w:color w:val="000000"/>
          <w:sz w:val="24"/>
          <w:lang w:val="eu-ES"/>
        </w:rPr>
        <w:t>Adiskideok:</w:t>
      </w:r>
    </w:p>
    <w:p w14:paraId="5E27D797" w14:textId="77777777" w:rsidR="00FD1A75" w:rsidRPr="00D47646" w:rsidRDefault="00FD1A75" w:rsidP="00FD1A75">
      <w:pPr>
        <w:spacing w:line="0" w:lineRule="atLeast"/>
        <w:ind w:left="-5"/>
        <w:rPr>
          <w:rFonts w:ascii="Myriad Pro" w:hAnsi="Myriad Pro" w:cstheme="majorHAnsi"/>
          <w:color w:val="000000"/>
          <w:sz w:val="24"/>
          <w:lang w:val="eu-ES"/>
        </w:rPr>
      </w:pPr>
    </w:p>
    <w:p w14:paraId="39869B17"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b/>
          <w:color w:val="000000"/>
          <w:sz w:val="24"/>
          <w:lang w:val="eu-ES" w:eastAsia="es-ES"/>
        </w:rPr>
        <w:t xml:space="preserve">Ekainaren </w:t>
      </w:r>
      <w:bookmarkStart w:id="0" w:name="_GoBack"/>
      <w:bookmarkEnd w:id="0"/>
      <w:r w:rsidRPr="00D47646">
        <w:rPr>
          <w:rFonts w:ascii="Myriad Pro" w:hAnsi="Myriad Pro" w:cstheme="majorHAnsi"/>
          <w:b/>
          <w:color w:val="000000"/>
          <w:sz w:val="24"/>
          <w:lang w:val="eu-ES" w:eastAsia="es-ES"/>
        </w:rPr>
        <w:t>9an,</w:t>
      </w:r>
      <w:r w:rsidRPr="00D47646">
        <w:rPr>
          <w:rFonts w:ascii="Myriad Pro" w:hAnsi="Myriad Pro" w:cstheme="majorHAnsi"/>
          <w:color w:val="000000"/>
          <w:sz w:val="24"/>
          <w:lang w:val="eu-ES" w:eastAsia="es-ES"/>
        </w:rPr>
        <w:t xml:space="preserve"> Mendekoste egunez, Ekintza Katolikoaren eta Laikoen Apostolutzaren Eguna ospatzen da, aurton, “mandatari gara” goiburuaren haritik.</w:t>
      </w:r>
    </w:p>
    <w:p w14:paraId="7BF89605"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p>
    <w:p w14:paraId="0AA047C3"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Laikoen Apostolutzarako Gotzain Batzordeko Gotzainek egun honetarako idatzi </w:t>
      </w:r>
      <w:proofErr w:type="spellStart"/>
      <w:r w:rsidRPr="00D47646">
        <w:rPr>
          <w:rFonts w:ascii="Myriad Pro" w:hAnsi="Myriad Pro" w:cstheme="majorHAnsi"/>
          <w:color w:val="000000"/>
          <w:sz w:val="24"/>
          <w:lang w:val="eu-ES" w:eastAsia="es-ES"/>
        </w:rPr>
        <w:t>daben</w:t>
      </w:r>
      <w:proofErr w:type="spellEnd"/>
      <w:r w:rsidRPr="00D47646">
        <w:rPr>
          <w:rFonts w:ascii="Myriad Pro" w:hAnsi="Myriad Pro" w:cstheme="majorHAnsi"/>
          <w:color w:val="000000"/>
          <w:sz w:val="24"/>
          <w:lang w:val="eu-ES" w:eastAsia="es-ES"/>
        </w:rPr>
        <w:t xml:space="preserve"> mezuan gogoratzen </w:t>
      </w:r>
      <w:proofErr w:type="spellStart"/>
      <w:r w:rsidRPr="00D47646">
        <w:rPr>
          <w:rFonts w:ascii="Myriad Pro" w:hAnsi="Myriad Pro" w:cstheme="majorHAnsi"/>
          <w:color w:val="000000"/>
          <w:sz w:val="24"/>
          <w:lang w:val="eu-ES" w:eastAsia="es-ES"/>
        </w:rPr>
        <w:t>dabenez</w:t>
      </w:r>
      <w:proofErr w:type="spellEnd"/>
      <w:r w:rsidRPr="00D47646">
        <w:rPr>
          <w:rFonts w:ascii="Myriad Pro" w:hAnsi="Myriad Pro" w:cstheme="majorHAnsi"/>
          <w:color w:val="000000"/>
          <w:sz w:val="24"/>
          <w:lang w:val="eu-ES" w:eastAsia="es-ES"/>
        </w:rPr>
        <w:t xml:space="preserve">, ospakizun berezia dogu aurrez aurre, Espiritu Santuaren </w:t>
      </w:r>
      <w:proofErr w:type="spellStart"/>
      <w:r w:rsidRPr="00D47646">
        <w:rPr>
          <w:rFonts w:ascii="Myriad Pro" w:hAnsi="Myriad Pro" w:cstheme="majorHAnsi"/>
          <w:color w:val="000000"/>
          <w:sz w:val="24"/>
          <w:lang w:val="eu-ES" w:eastAsia="es-ES"/>
        </w:rPr>
        <w:t>indarragaz</w:t>
      </w:r>
      <w:proofErr w:type="spellEnd"/>
      <w:r w:rsidRPr="00D47646">
        <w:rPr>
          <w:rFonts w:ascii="Myriad Pro" w:hAnsi="Myriad Pro" w:cstheme="majorHAnsi"/>
          <w:color w:val="000000"/>
          <w:sz w:val="24"/>
          <w:lang w:val="eu-ES" w:eastAsia="es-ES"/>
        </w:rPr>
        <w:t xml:space="preserve">, Jainkoaren herri izatea, </w:t>
      </w:r>
      <w:proofErr w:type="spellStart"/>
      <w:r w:rsidRPr="00D47646">
        <w:rPr>
          <w:rFonts w:ascii="Myriad Pro" w:hAnsi="Myriad Pro" w:cstheme="majorHAnsi"/>
          <w:color w:val="000000"/>
          <w:sz w:val="24"/>
          <w:lang w:val="eu-ES" w:eastAsia="es-ES"/>
        </w:rPr>
        <w:t>misino</w:t>
      </w:r>
      <w:proofErr w:type="spellEnd"/>
      <w:r w:rsidRPr="00D47646">
        <w:rPr>
          <w:rFonts w:ascii="Myriad Pro" w:hAnsi="Myriad Pro" w:cstheme="majorHAnsi"/>
          <w:color w:val="000000"/>
          <w:sz w:val="24"/>
          <w:lang w:val="eu-ES" w:eastAsia="es-ES"/>
        </w:rPr>
        <w:t xml:space="preserve"> ebanjelizatzailea bizi izateko deia nabarmentzen dalarik. Eleizan eta munduan Kristoren ikasle misiolari, «bateatu eta mandatari» izatea dagokigu.</w:t>
      </w:r>
    </w:p>
    <w:p w14:paraId="41EDC6C0" w14:textId="77777777" w:rsidR="00FD1A75" w:rsidRPr="00D47646" w:rsidRDefault="00FD1A75" w:rsidP="00FD1A75">
      <w:pPr>
        <w:shd w:val="clear" w:color="auto" w:fill="FFFFFF"/>
        <w:spacing w:line="0" w:lineRule="atLeast"/>
        <w:jc w:val="both"/>
        <w:rPr>
          <w:rFonts w:ascii="Myriad Pro" w:hAnsi="Myriad Pro" w:cstheme="majorHAnsi"/>
          <w:color w:val="000000"/>
          <w:sz w:val="24"/>
          <w:lang w:val="eu-ES" w:eastAsia="es-ES"/>
        </w:rPr>
      </w:pPr>
    </w:p>
    <w:p w14:paraId="59EE9575"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Aurton, </w:t>
      </w:r>
      <w:proofErr w:type="spellStart"/>
      <w:r w:rsidRPr="00D47646">
        <w:rPr>
          <w:rFonts w:ascii="Myriad Pro" w:hAnsi="Myriad Pro" w:cstheme="majorHAnsi"/>
          <w:color w:val="000000"/>
          <w:sz w:val="24"/>
          <w:lang w:val="eu-ES" w:eastAsia="es-ES"/>
        </w:rPr>
        <w:t>ospakizunagaz</w:t>
      </w:r>
      <w:proofErr w:type="spellEnd"/>
      <w:r w:rsidRPr="00D47646">
        <w:rPr>
          <w:rFonts w:ascii="Myriad Pro" w:hAnsi="Myriad Pro" w:cstheme="majorHAnsi"/>
          <w:color w:val="000000"/>
          <w:sz w:val="24"/>
          <w:lang w:val="eu-ES" w:eastAsia="es-ES"/>
        </w:rPr>
        <w:t xml:space="preserve"> batera, 2020.eko otsailaren 14tik 16ra Madrilen ospatuko dan “Jainkoaren Herria abian” laikotzaren biltzarraren prestaketa be nabarmentzen da. Biltzar hau, gure kristau fedearen misiolari alderdia konpartitzeko eta alderdi horretan sakontzeko eremu bihurtu gura da, </w:t>
      </w:r>
      <w:proofErr w:type="spellStart"/>
      <w:r w:rsidRPr="00D47646">
        <w:rPr>
          <w:rFonts w:ascii="Myriad Pro" w:hAnsi="Myriad Pro" w:cstheme="majorHAnsi"/>
          <w:color w:val="000000"/>
          <w:sz w:val="24"/>
          <w:lang w:val="eu-ES" w:eastAsia="es-ES"/>
        </w:rPr>
        <w:t>bokazinoa</w:t>
      </w:r>
      <w:proofErr w:type="spellEnd"/>
      <w:r w:rsidRPr="00D47646">
        <w:rPr>
          <w:rFonts w:ascii="Myriad Pro" w:hAnsi="Myriad Pro" w:cstheme="majorHAnsi"/>
          <w:color w:val="000000"/>
          <w:sz w:val="24"/>
          <w:lang w:val="eu-ES" w:eastAsia="es-ES"/>
        </w:rPr>
        <w:t xml:space="preserve">, </w:t>
      </w:r>
      <w:proofErr w:type="spellStart"/>
      <w:r w:rsidRPr="00D47646">
        <w:rPr>
          <w:rFonts w:ascii="Myriad Pro" w:hAnsi="Myriad Pro" w:cstheme="majorHAnsi"/>
          <w:color w:val="000000"/>
          <w:sz w:val="24"/>
          <w:lang w:val="eu-ES" w:eastAsia="es-ES"/>
        </w:rPr>
        <w:t>alkartasuna</w:t>
      </w:r>
      <w:proofErr w:type="spellEnd"/>
      <w:r w:rsidRPr="00D47646">
        <w:rPr>
          <w:rFonts w:ascii="Myriad Pro" w:hAnsi="Myriad Pro" w:cstheme="majorHAnsi"/>
          <w:color w:val="000000"/>
          <w:sz w:val="24"/>
          <w:lang w:val="eu-ES" w:eastAsia="es-ES"/>
        </w:rPr>
        <w:t xml:space="preserve"> (sinodo-sena) eta </w:t>
      </w:r>
      <w:proofErr w:type="spellStart"/>
      <w:r w:rsidRPr="00D47646">
        <w:rPr>
          <w:rFonts w:ascii="Myriad Pro" w:hAnsi="Myriad Pro" w:cstheme="majorHAnsi"/>
          <w:color w:val="000000"/>
          <w:sz w:val="24"/>
          <w:lang w:val="eu-ES" w:eastAsia="es-ES"/>
        </w:rPr>
        <w:t>misinoa</w:t>
      </w:r>
      <w:proofErr w:type="spellEnd"/>
      <w:r w:rsidRPr="00D47646">
        <w:rPr>
          <w:rFonts w:ascii="Myriad Pro" w:hAnsi="Myriad Pro" w:cstheme="majorHAnsi"/>
          <w:color w:val="000000"/>
          <w:sz w:val="24"/>
          <w:lang w:val="eu-ES" w:eastAsia="es-ES"/>
        </w:rPr>
        <w:t xml:space="preserve"> ardatz nagusitzat hartuz. Aldez aurretik, </w:t>
      </w:r>
      <w:proofErr w:type="spellStart"/>
      <w:r w:rsidRPr="00D47646">
        <w:rPr>
          <w:rFonts w:ascii="Myriad Pro" w:hAnsi="Myriad Pro" w:cstheme="majorHAnsi"/>
          <w:color w:val="000000"/>
          <w:sz w:val="24"/>
          <w:lang w:val="eu-ES" w:eastAsia="es-ES"/>
        </w:rPr>
        <w:t>eleizbarruti</w:t>
      </w:r>
      <w:proofErr w:type="spellEnd"/>
      <w:r w:rsidRPr="00D47646">
        <w:rPr>
          <w:rFonts w:ascii="Myriad Pro" w:hAnsi="Myriad Pro" w:cstheme="majorHAnsi"/>
          <w:color w:val="000000"/>
          <w:sz w:val="24"/>
          <w:lang w:val="eu-ES" w:eastAsia="es-ES"/>
        </w:rPr>
        <w:t xml:space="preserve"> bakotxean prestatuko dogu. </w:t>
      </w:r>
    </w:p>
    <w:p w14:paraId="30E87DF3" w14:textId="77777777" w:rsidR="00FD1A75" w:rsidRPr="00D47646" w:rsidRDefault="00FD1A75" w:rsidP="00FD1A75">
      <w:pPr>
        <w:shd w:val="clear" w:color="auto" w:fill="FFFFFF"/>
        <w:spacing w:line="0" w:lineRule="atLeast"/>
        <w:jc w:val="both"/>
        <w:rPr>
          <w:rFonts w:ascii="Myriad Pro" w:hAnsi="Myriad Pro" w:cstheme="majorHAnsi"/>
          <w:color w:val="000000"/>
          <w:sz w:val="24"/>
          <w:lang w:val="eu-ES" w:eastAsia="es-ES"/>
        </w:rPr>
      </w:pPr>
    </w:p>
    <w:p w14:paraId="6234A1F3"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Prestaketa horretarako, “laikoak ekintzan” agiria taldeetan landuko dogu. Hausnarketa horren </w:t>
      </w:r>
      <w:proofErr w:type="spellStart"/>
      <w:r w:rsidRPr="00D47646">
        <w:rPr>
          <w:rFonts w:ascii="Myriad Pro" w:hAnsi="Myriad Pro" w:cstheme="majorHAnsi"/>
          <w:color w:val="000000"/>
          <w:sz w:val="24"/>
          <w:lang w:val="eu-ES" w:eastAsia="es-ES"/>
        </w:rPr>
        <w:t>frutuak</w:t>
      </w:r>
      <w:proofErr w:type="spellEnd"/>
      <w:r w:rsidRPr="00D47646">
        <w:rPr>
          <w:rFonts w:ascii="Myriad Pro" w:hAnsi="Myriad Pro" w:cstheme="majorHAnsi"/>
          <w:color w:val="000000"/>
          <w:sz w:val="24"/>
          <w:lang w:val="eu-ES" w:eastAsia="es-ES"/>
        </w:rPr>
        <w:t xml:space="preserve"> datorren </w:t>
      </w:r>
      <w:r w:rsidRPr="00D47646">
        <w:rPr>
          <w:rFonts w:ascii="Myriad Pro" w:hAnsi="Myriad Pro" w:cstheme="majorHAnsi"/>
          <w:b/>
          <w:color w:val="000000"/>
          <w:sz w:val="24"/>
          <w:lang w:val="eu-ES" w:eastAsia="es-ES"/>
        </w:rPr>
        <w:t>urriaren 26an,</w:t>
      </w:r>
      <w:r w:rsidRPr="00D47646">
        <w:rPr>
          <w:rFonts w:ascii="Myriad Pro" w:hAnsi="Myriad Pro" w:cstheme="majorHAnsi"/>
          <w:color w:val="000000"/>
          <w:sz w:val="24"/>
          <w:lang w:val="eu-ES" w:eastAsia="es-ES"/>
        </w:rPr>
        <w:t xml:space="preserve"> zapatu goizez egingo </w:t>
      </w:r>
      <w:proofErr w:type="spellStart"/>
      <w:r w:rsidRPr="00D47646">
        <w:rPr>
          <w:rFonts w:ascii="Myriad Pro" w:hAnsi="Myriad Pro" w:cstheme="majorHAnsi"/>
          <w:color w:val="000000"/>
          <w:sz w:val="24"/>
          <w:lang w:val="eu-ES" w:eastAsia="es-ES"/>
        </w:rPr>
        <w:t>dogun</w:t>
      </w:r>
      <w:proofErr w:type="spellEnd"/>
      <w:r w:rsidRPr="00D47646">
        <w:rPr>
          <w:rFonts w:ascii="Myriad Pro" w:hAnsi="Myriad Pro" w:cstheme="majorHAnsi"/>
          <w:color w:val="000000"/>
          <w:sz w:val="24"/>
          <w:lang w:val="eu-ES" w:eastAsia="es-ES"/>
        </w:rPr>
        <w:t xml:space="preserve"> batzarrean batera jarriko </w:t>
      </w:r>
      <w:proofErr w:type="spellStart"/>
      <w:r w:rsidRPr="00D47646">
        <w:rPr>
          <w:rFonts w:ascii="Myriad Pro" w:hAnsi="Myriad Pro" w:cstheme="majorHAnsi"/>
          <w:color w:val="000000"/>
          <w:sz w:val="24"/>
          <w:lang w:val="eu-ES" w:eastAsia="es-ES"/>
        </w:rPr>
        <w:t>doguz</w:t>
      </w:r>
      <w:proofErr w:type="spellEnd"/>
      <w:r w:rsidRPr="00D47646">
        <w:rPr>
          <w:rFonts w:ascii="Myriad Pro" w:hAnsi="Myriad Pro" w:cstheme="majorHAnsi"/>
          <w:color w:val="000000"/>
          <w:sz w:val="24"/>
          <w:lang w:val="eu-ES" w:eastAsia="es-ES"/>
        </w:rPr>
        <w:t xml:space="preserve">. </w:t>
      </w:r>
      <w:proofErr w:type="spellStart"/>
      <w:r w:rsidRPr="00D47646">
        <w:rPr>
          <w:rFonts w:ascii="Myriad Pro" w:hAnsi="Myriad Pro" w:cstheme="majorHAnsi"/>
          <w:color w:val="000000"/>
          <w:sz w:val="24"/>
          <w:lang w:val="eu-ES" w:eastAsia="es-ES"/>
        </w:rPr>
        <w:t>Eleizbarrutietatik</w:t>
      </w:r>
      <w:proofErr w:type="spellEnd"/>
      <w:r w:rsidRPr="00D47646">
        <w:rPr>
          <w:rFonts w:ascii="Myriad Pro" w:hAnsi="Myriad Pro" w:cstheme="majorHAnsi"/>
          <w:color w:val="000000"/>
          <w:sz w:val="24"/>
          <w:lang w:val="eu-ES" w:eastAsia="es-ES"/>
        </w:rPr>
        <w:t xml:space="preserve"> egindako </w:t>
      </w:r>
      <w:proofErr w:type="spellStart"/>
      <w:r w:rsidRPr="00D47646">
        <w:rPr>
          <w:rFonts w:ascii="Myriad Pro" w:hAnsi="Myriad Pro" w:cstheme="majorHAnsi"/>
          <w:color w:val="000000"/>
          <w:sz w:val="24"/>
          <w:lang w:val="eu-ES" w:eastAsia="es-ES"/>
        </w:rPr>
        <w:t>ekarpenakaz</w:t>
      </w:r>
      <w:proofErr w:type="spellEnd"/>
      <w:r w:rsidRPr="00D47646">
        <w:rPr>
          <w:rFonts w:ascii="Myriad Pro" w:hAnsi="Myriad Pro" w:cstheme="majorHAnsi"/>
          <w:color w:val="000000"/>
          <w:sz w:val="24"/>
          <w:lang w:val="eu-ES" w:eastAsia="es-ES"/>
        </w:rPr>
        <w:t xml:space="preserve"> </w:t>
      </w:r>
      <w:r w:rsidRPr="00D47646">
        <w:rPr>
          <w:rFonts w:ascii="Myriad Pro" w:hAnsi="Myriad Pro" w:cstheme="majorHAnsi"/>
          <w:i/>
          <w:color w:val="000000"/>
          <w:sz w:val="24"/>
          <w:lang w:val="eu-ES" w:eastAsia="es-ES"/>
        </w:rPr>
        <w:t>“</w:t>
      </w:r>
      <w:proofErr w:type="spellStart"/>
      <w:r w:rsidRPr="00D47646">
        <w:rPr>
          <w:rFonts w:ascii="Myriad Pro" w:hAnsi="Myriad Pro" w:cstheme="majorHAnsi"/>
          <w:i/>
          <w:color w:val="000000"/>
          <w:sz w:val="24"/>
          <w:lang w:val="eu-ES" w:eastAsia="es-ES"/>
        </w:rPr>
        <w:t>Instrumentus</w:t>
      </w:r>
      <w:proofErr w:type="spellEnd"/>
      <w:r w:rsidRPr="00D47646">
        <w:rPr>
          <w:rFonts w:ascii="Myriad Pro" w:hAnsi="Myriad Pro" w:cstheme="majorHAnsi"/>
          <w:i/>
          <w:color w:val="000000"/>
          <w:sz w:val="24"/>
          <w:lang w:val="eu-ES" w:eastAsia="es-ES"/>
        </w:rPr>
        <w:t xml:space="preserve"> </w:t>
      </w:r>
      <w:proofErr w:type="spellStart"/>
      <w:r w:rsidRPr="00D47646">
        <w:rPr>
          <w:rFonts w:ascii="Myriad Pro" w:hAnsi="Myriad Pro" w:cstheme="majorHAnsi"/>
          <w:i/>
          <w:color w:val="000000"/>
          <w:sz w:val="24"/>
          <w:lang w:val="eu-ES" w:eastAsia="es-ES"/>
        </w:rPr>
        <w:t>laboris</w:t>
      </w:r>
      <w:proofErr w:type="spellEnd"/>
      <w:r w:rsidRPr="00D47646">
        <w:rPr>
          <w:rFonts w:ascii="Myriad Pro" w:hAnsi="Myriad Pro" w:cstheme="majorHAnsi"/>
          <w:i/>
          <w:color w:val="000000"/>
          <w:sz w:val="24"/>
          <w:lang w:val="eu-ES" w:eastAsia="es-ES"/>
        </w:rPr>
        <w:t>”</w:t>
      </w:r>
      <w:r w:rsidRPr="00D47646">
        <w:rPr>
          <w:rFonts w:ascii="Myriad Pro" w:hAnsi="Myriad Pro" w:cstheme="majorHAnsi"/>
          <w:color w:val="000000"/>
          <w:sz w:val="24"/>
          <w:lang w:val="eu-ES" w:eastAsia="es-ES"/>
        </w:rPr>
        <w:t xml:space="preserve"> </w:t>
      </w:r>
      <w:proofErr w:type="spellStart"/>
      <w:r w:rsidRPr="00D47646">
        <w:rPr>
          <w:rFonts w:ascii="Myriad Pro" w:hAnsi="Myriad Pro" w:cstheme="majorHAnsi"/>
          <w:color w:val="000000"/>
          <w:sz w:val="24"/>
          <w:lang w:val="eu-ES" w:eastAsia="es-ES"/>
        </w:rPr>
        <w:t>dalakoa</w:t>
      </w:r>
      <w:proofErr w:type="spellEnd"/>
      <w:r w:rsidRPr="00D47646">
        <w:rPr>
          <w:rFonts w:ascii="Myriad Pro" w:hAnsi="Myriad Pro" w:cstheme="majorHAnsi"/>
          <w:color w:val="000000"/>
          <w:sz w:val="24"/>
          <w:lang w:val="eu-ES" w:eastAsia="es-ES"/>
        </w:rPr>
        <w:t xml:space="preserve"> osatuko da. Dei egiten </w:t>
      </w:r>
      <w:proofErr w:type="spellStart"/>
      <w:r w:rsidRPr="00D47646">
        <w:rPr>
          <w:rFonts w:ascii="Myriad Pro" w:hAnsi="Myriad Pro" w:cstheme="majorHAnsi"/>
          <w:color w:val="000000"/>
          <w:sz w:val="24"/>
          <w:lang w:val="eu-ES" w:eastAsia="es-ES"/>
        </w:rPr>
        <w:t>deutsuegu</w:t>
      </w:r>
      <w:proofErr w:type="spellEnd"/>
      <w:r w:rsidRPr="00D47646">
        <w:rPr>
          <w:rFonts w:ascii="Myriad Pro" w:hAnsi="Myriad Pro" w:cstheme="majorHAnsi"/>
          <w:color w:val="000000"/>
          <w:sz w:val="24"/>
          <w:lang w:val="eu-ES" w:eastAsia="es-ES"/>
        </w:rPr>
        <w:t xml:space="preserve">, beraz, kontuan izan daizuen zuon </w:t>
      </w:r>
      <w:proofErr w:type="spellStart"/>
      <w:r w:rsidRPr="00D47646">
        <w:rPr>
          <w:rFonts w:ascii="Myriad Pro" w:hAnsi="Myriad Pro" w:cstheme="majorHAnsi"/>
          <w:color w:val="000000"/>
          <w:sz w:val="24"/>
          <w:lang w:val="eu-ES" w:eastAsia="es-ES"/>
        </w:rPr>
        <w:t>programazinoak</w:t>
      </w:r>
      <w:proofErr w:type="spellEnd"/>
      <w:r w:rsidRPr="00D47646">
        <w:rPr>
          <w:rFonts w:ascii="Myriad Pro" w:hAnsi="Myriad Pro" w:cstheme="majorHAnsi"/>
          <w:color w:val="000000"/>
          <w:sz w:val="24"/>
          <w:lang w:val="eu-ES" w:eastAsia="es-ES"/>
        </w:rPr>
        <w:t xml:space="preserve"> </w:t>
      </w:r>
      <w:proofErr w:type="spellStart"/>
      <w:r w:rsidRPr="00D47646">
        <w:rPr>
          <w:rFonts w:ascii="Myriad Pro" w:hAnsi="Myriad Pro" w:cstheme="majorHAnsi"/>
          <w:color w:val="000000"/>
          <w:sz w:val="24"/>
          <w:lang w:val="eu-ES" w:eastAsia="es-ES"/>
        </w:rPr>
        <w:t>egiterakoan</w:t>
      </w:r>
      <w:proofErr w:type="spellEnd"/>
      <w:r w:rsidRPr="00D47646">
        <w:rPr>
          <w:rFonts w:ascii="Myriad Pro" w:hAnsi="Myriad Pro" w:cstheme="majorHAnsi"/>
          <w:color w:val="000000"/>
          <w:sz w:val="24"/>
          <w:lang w:val="eu-ES" w:eastAsia="es-ES"/>
        </w:rPr>
        <w:t xml:space="preserve">. </w:t>
      </w:r>
    </w:p>
    <w:p w14:paraId="1835DCD8" w14:textId="77777777" w:rsidR="00FD1A75" w:rsidRPr="00D47646" w:rsidRDefault="00FD1A75" w:rsidP="00FD1A75">
      <w:pPr>
        <w:shd w:val="clear" w:color="auto" w:fill="FFFFFF"/>
        <w:spacing w:line="0" w:lineRule="atLeast"/>
        <w:jc w:val="both"/>
        <w:rPr>
          <w:rFonts w:ascii="Myriad Pro" w:hAnsi="Myriad Pro" w:cstheme="majorHAnsi"/>
          <w:b/>
          <w:color w:val="000000"/>
          <w:sz w:val="24"/>
          <w:lang w:val="eu-ES" w:eastAsia="es-ES"/>
        </w:rPr>
      </w:pPr>
    </w:p>
    <w:p w14:paraId="6565FDB8"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Honako </w:t>
      </w:r>
      <w:proofErr w:type="spellStart"/>
      <w:r w:rsidRPr="00D47646">
        <w:rPr>
          <w:rFonts w:ascii="Myriad Pro" w:hAnsi="Myriad Pro" w:cstheme="majorHAnsi"/>
          <w:color w:val="000000"/>
          <w:sz w:val="24"/>
          <w:lang w:val="eu-ES" w:eastAsia="es-ES"/>
        </w:rPr>
        <w:t>honegaz</w:t>
      </w:r>
      <w:proofErr w:type="spellEnd"/>
      <w:r w:rsidRPr="00D47646">
        <w:rPr>
          <w:rFonts w:ascii="Myriad Pro" w:hAnsi="Myriad Pro" w:cstheme="majorHAnsi"/>
          <w:color w:val="000000"/>
          <w:sz w:val="24"/>
          <w:lang w:val="eu-ES" w:eastAsia="es-ES"/>
        </w:rPr>
        <w:t xml:space="preserve"> batera, Ekintza Katolikoaren eta Laikoen Apostolutzaren Eguneko ospakizuna girotzeko kartela </w:t>
      </w:r>
      <w:proofErr w:type="spellStart"/>
      <w:r w:rsidRPr="00D47646">
        <w:rPr>
          <w:rFonts w:ascii="Myriad Pro" w:hAnsi="Myriad Pro" w:cstheme="majorHAnsi"/>
          <w:color w:val="000000"/>
          <w:sz w:val="24"/>
          <w:lang w:val="eu-ES" w:eastAsia="es-ES"/>
        </w:rPr>
        <w:t>bialtzen</w:t>
      </w:r>
      <w:proofErr w:type="spellEnd"/>
      <w:r w:rsidRPr="00D47646">
        <w:rPr>
          <w:rFonts w:ascii="Myriad Pro" w:hAnsi="Myriad Pro" w:cstheme="majorHAnsi"/>
          <w:color w:val="000000"/>
          <w:sz w:val="24"/>
          <w:lang w:val="eu-ES" w:eastAsia="es-ES"/>
        </w:rPr>
        <w:t xml:space="preserve"> </w:t>
      </w:r>
      <w:proofErr w:type="spellStart"/>
      <w:r w:rsidRPr="00D47646">
        <w:rPr>
          <w:rFonts w:ascii="Myriad Pro" w:hAnsi="Myriad Pro" w:cstheme="majorHAnsi"/>
          <w:color w:val="000000"/>
          <w:sz w:val="24"/>
          <w:lang w:val="eu-ES" w:eastAsia="es-ES"/>
        </w:rPr>
        <w:t>deutsuegu</w:t>
      </w:r>
      <w:proofErr w:type="spellEnd"/>
      <w:r w:rsidRPr="00D47646">
        <w:rPr>
          <w:rFonts w:ascii="Myriad Pro" w:hAnsi="Myriad Pro" w:cstheme="majorHAnsi"/>
          <w:color w:val="000000"/>
          <w:sz w:val="24"/>
          <w:lang w:val="eu-ES" w:eastAsia="es-ES"/>
        </w:rPr>
        <w:t>. Gainera, hainbat lagungarri dozue eskuragarri gure web orrialdean (</w:t>
      </w:r>
      <w:hyperlink r:id="rId8" w:history="1">
        <w:r w:rsidRPr="00D47646">
          <w:rPr>
            <w:rStyle w:val="Hipervnculo"/>
            <w:rFonts w:ascii="Myriad Pro" w:hAnsi="Myriad Pro" w:cstheme="majorHAnsi"/>
            <w:sz w:val="24"/>
            <w:lang w:val="eu-ES" w:eastAsia="es-ES"/>
          </w:rPr>
          <w:t>www.bizkeliza.org</w:t>
        </w:r>
      </w:hyperlink>
      <w:r w:rsidRPr="00D47646">
        <w:rPr>
          <w:rFonts w:ascii="Myriad Pro" w:hAnsi="Myriad Pro" w:cstheme="majorHAnsi"/>
          <w:color w:val="000000"/>
          <w:sz w:val="24"/>
          <w:lang w:val="eu-ES" w:eastAsia="es-ES"/>
        </w:rPr>
        <w:t xml:space="preserve">), hain zuzen be: Gotzainen mezua egun honetarako; hausnarketarako lagungarriak; liturgia lagungarriak eta otoitz-bijilia. </w:t>
      </w:r>
    </w:p>
    <w:p w14:paraId="14C35EFA" w14:textId="77777777" w:rsidR="00FD1A75" w:rsidRPr="00D47646" w:rsidRDefault="00FD1A75" w:rsidP="00FD1A75">
      <w:pPr>
        <w:shd w:val="clear" w:color="auto" w:fill="FFFFFF"/>
        <w:spacing w:line="0" w:lineRule="atLeast"/>
        <w:ind w:left="709"/>
        <w:jc w:val="both"/>
        <w:rPr>
          <w:rFonts w:ascii="Myriad Pro" w:hAnsi="Myriad Pro" w:cstheme="majorHAnsi"/>
          <w:color w:val="000000"/>
          <w:sz w:val="24"/>
          <w:lang w:val="eu-ES" w:eastAsia="es-ES"/>
        </w:rPr>
      </w:pPr>
    </w:p>
    <w:p w14:paraId="261F5C36"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Laikotzaren Biltzarra prestatzeko lagungarriei dagokienez, </w:t>
      </w:r>
      <w:hyperlink r:id="rId9" w:history="1">
        <w:r w:rsidRPr="00D47646">
          <w:rPr>
            <w:rStyle w:val="Hipervnculo"/>
            <w:rFonts w:ascii="Myriad Pro" w:hAnsi="Myriad Pro" w:cstheme="majorHAnsi"/>
            <w:sz w:val="24"/>
            <w:lang w:val="eu-ES" w:eastAsia="es-ES"/>
          </w:rPr>
          <w:t>www.pueblodediosensalida.com</w:t>
        </w:r>
      </w:hyperlink>
      <w:r w:rsidRPr="00D47646">
        <w:rPr>
          <w:rFonts w:ascii="Myriad Pro" w:hAnsi="Myriad Pro" w:cstheme="majorHAnsi"/>
          <w:color w:val="000000"/>
          <w:sz w:val="24"/>
          <w:lang w:val="eu-ES" w:eastAsia="es-ES"/>
        </w:rPr>
        <w:t xml:space="preserve"> orrialdera jo behar dogu eskuratzeko.</w:t>
      </w:r>
    </w:p>
    <w:p w14:paraId="1C2150B9" w14:textId="77777777" w:rsidR="00FD1A75" w:rsidRPr="00D47646" w:rsidRDefault="00FD1A75" w:rsidP="00FD1A75">
      <w:pPr>
        <w:shd w:val="clear" w:color="auto" w:fill="FFFFFF"/>
        <w:spacing w:line="0" w:lineRule="atLeast"/>
        <w:jc w:val="both"/>
        <w:rPr>
          <w:rFonts w:ascii="Myriad Pro" w:hAnsi="Myriad Pro" w:cstheme="majorHAnsi"/>
          <w:color w:val="000000"/>
          <w:sz w:val="24"/>
          <w:lang w:val="eu-ES" w:eastAsia="es-ES"/>
        </w:rPr>
      </w:pPr>
    </w:p>
    <w:p w14:paraId="45227929" w14:textId="77777777" w:rsidR="00FD1A75" w:rsidRPr="00D47646" w:rsidRDefault="00FD1A75" w:rsidP="00FD1A75">
      <w:pPr>
        <w:shd w:val="clear" w:color="auto" w:fill="FFFFFF"/>
        <w:spacing w:line="0" w:lineRule="atLeast"/>
        <w:ind w:left="567"/>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Laikotzarako Idazkaritzako kideok </w:t>
      </w:r>
      <w:proofErr w:type="spellStart"/>
      <w:r w:rsidRPr="00D47646">
        <w:rPr>
          <w:rFonts w:ascii="Myriad Pro" w:hAnsi="Myriad Pro" w:cstheme="majorHAnsi"/>
          <w:color w:val="000000"/>
          <w:sz w:val="24"/>
          <w:lang w:val="eu-ES" w:eastAsia="es-ES"/>
        </w:rPr>
        <w:t>zeuon</w:t>
      </w:r>
      <w:proofErr w:type="spellEnd"/>
      <w:r w:rsidRPr="00D47646">
        <w:rPr>
          <w:rFonts w:ascii="Myriad Pro" w:hAnsi="Myriad Pro" w:cstheme="majorHAnsi"/>
          <w:color w:val="000000"/>
          <w:sz w:val="24"/>
          <w:lang w:val="eu-ES" w:eastAsia="es-ES"/>
        </w:rPr>
        <w:t xml:space="preserve"> esanetara </w:t>
      </w:r>
      <w:proofErr w:type="spellStart"/>
      <w:r w:rsidRPr="00D47646">
        <w:rPr>
          <w:rFonts w:ascii="Myriad Pro" w:hAnsi="Myriad Pro" w:cstheme="majorHAnsi"/>
          <w:color w:val="000000"/>
          <w:sz w:val="24"/>
          <w:lang w:val="eu-ES" w:eastAsia="es-ES"/>
        </w:rPr>
        <w:t>gauzkazuez</w:t>
      </w:r>
      <w:proofErr w:type="spellEnd"/>
      <w:r w:rsidRPr="00D47646">
        <w:rPr>
          <w:rFonts w:ascii="Myriad Pro" w:hAnsi="Myriad Pro" w:cstheme="majorHAnsi"/>
          <w:color w:val="000000"/>
          <w:sz w:val="24"/>
          <w:lang w:val="eu-ES" w:eastAsia="es-ES"/>
        </w:rPr>
        <w:t xml:space="preserve"> argibideak </w:t>
      </w:r>
      <w:proofErr w:type="spellStart"/>
      <w:r w:rsidRPr="00D47646">
        <w:rPr>
          <w:rFonts w:ascii="Myriad Pro" w:hAnsi="Myriad Pro" w:cstheme="majorHAnsi"/>
          <w:color w:val="000000"/>
          <w:sz w:val="24"/>
          <w:lang w:val="eu-ES" w:eastAsia="es-ES"/>
        </w:rPr>
        <w:t>emoteko</w:t>
      </w:r>
      <w:proofErr w:type="spellEnd"/>
      <w:r w:rsidRPr="00D47646">
        <w:rPr>
          <w:rFonts w:ascii="Myriad Pro" w:hAnsi="Myriad Pro" w:cstheme="majorHAnsi"/>
          <w:color w:val="000000"/>
          <w:sz w:val="24"/>
          <w:lang w:val="eu-ES" w:eastAsia="es-ES"/>
        </w:rPr>
        <w:t>, batzarretara joateko…</w:t>
      </w:r>
    </w:p>
    <w:p w14:paraId="568EFD53" w14:textId="77777777" w:rsidR="00FD1A75" w:rsidRPr="00D47646" w:rsidRDefault="00FD1A75" w:rsidP="00FD1A75">
      <w:pPr>
        <w:shd w:val="clear" w:color="auto" w:fill="FFFFFF"/>
        <w:spacing w:line="0" w:lineRule="atLeast"/>
        <w:jc w:val="both"/>
        <w:rPr>
          <w:rFonts w:ascii="Myriad Pro" w:hAnsi="Myriad Pro" w:cstheme="majorHAnsi"/>
          <w:color w:val="000000"/>
          <w:sz w:val="24"/>
          <w:lang w:val="eu-ES" w:eastAsia="es-ES"/>
        </w:rPr>
      </w:pPr>
    </w:p>
    <w:p w14:paraId="4699346A" w14:textId="77777777" w:rsidR="00FD1A75" w:rsidRPr="00D47646" w:rsidRDefault="00FD1A75" w:rsidP="00FD1A75">
      <w:pPr>
        <w:shd w:val="clear" w:color="auto" w:fill="FFFFFF"/>
        <w:spacing w:line="0" w:lineRule="atLeast"/>
        <w:ind w:left="567" w:right="-36"/>
        <w:jc w:val="both"/>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Mendekoste eguna ospatzeak suspertu </w:t>
      </w:r>
      <w:proofErr w:type="spellStart"/>
      <w:r w:rsidRPr="00D47646">
        <w:rPr>
          <w:rFonts w:ascii="Myriad Pro" w:hAnsi="Myriad Pro" w:cstheme="majorHAnsi"/>
          <w:color w:val="000000"/>
          <w:sz w:val="24"/>
          <w:lang w:val="eu-ES" w:eastAsia="es-ES"/>
        </w:rPr>
        <w:t>daiala</w:t>
      </w:r>
      <w:proofErr w:type="spellEnd"/>
      <w:r w:rsidRPr="00D47646">
        <w:rPr>
          <w:rFonts w:ascii="Myriad Pro" w:hAnsi="Myriad Pro" w:cstheme="majorHAnsi"/>
          <w:color w:val="000000"/>
          <w:sz w:val="24"/>
          <w:lang w:val="eu-ES" w:eastAsia="es-ES"/>
        </w:rPr>
        <w:t xml:space="preserve"> gure </w:t>
      </w:r>
      <w:proofErr w:type="spellStart"/>
      <w:r w:rsidRPr="00D47646">
        <w:rPr>
          <w:rFonts w:ascii="Myriad Pro" w:hAnsi="Myriad Pro" w:cstheme="majorHAnsi"/>
          <w:color w:val="000000"/>
          <w:sz w:val="24"/>
          <w:lang w:val="eu-ES" w:eastAsia="es-ES"/>
        </w:rPr>
        <w:t>misinoa</w:t>
      </w:r>
      <w:proofErr w:type="spellEnd"/>
      <w:r w:rsidRPr="00D47646">
        <w:rPr>
          <w:rFonts w:ascii="Myriad Pro" w:hAnsi="Myriad Pro" w:cstheme="majorHAnsi"/>
          <w:color w:val="000000"/>
          <w:sz w:val="24"/>
          <w:lang w:val="eu-ES" w:eastAsia="es-ES"/>
        </w:rPr>
        <w:t xml:space="preserve">, Jainkoaren Erreinua eta bere zuzentasuna onartzera eta hots egitera eroan </w:t>
      </w:r>
      <w:proofErr w:type="spellStart"/>
      <w:r w:rsidRPr="00D47646">
        <w:rPr>
          <w:rFonts w:ascii="Myriad Pro" w:hAnsi="Myriad Pro" w:cstheme="majorHAnsi"/>
          <w:color w:val="000000"/>
          <w:sz w:val="24"/>
          <w:lang w:val="eu-ES" w:eastAsia="es-ES"/>
        </w:rPr>
        <w:t>gaizala</w:t>
      </w:r>
      <w:proofErr w:type="spellEnd"/>
      <w:r w:rsidRPr="00D47646">
        <w:rPr>
          <w:rFonts w:ascii="Myriad Pro" w:hAnsi="Myriad Pro" w:cstheme="majorHAnsi"/>
          <w:color w:val="000000"/>
          <w:sz w:val="24"/>
          <w:lang w:val="eu-ES" w:eastAsia="es-ES"/>
        </w:rPr>
        <w:t>, Kristok bere «</w:t>
      </w:r>
      <w:r w:rsidRPr="00D47646">
        <w:rPr>
          <w:rFonts w:ascii="Myriad Pro" w:hAnsi="Myriad Pro" w:cstheme="majorHAnsi"/>
          <w:sz w:val="24"/>
          <w:lang w:val="eu-ES"/>
        </w:rPr>
        <w:t>erregetza gure artean ezartzea lortzen duen heinean, gizarte-bizitza senitarte, justizia, bake eta duintasun gune izango</w:t>
      </w:r>
      <w:r w:rsidRPr="00D47646">
        <w:rPr>
          <w:rFonts w:ascii="Myriad Pro" w:hAnsi="Myriad Pro" w:cstheme="majorHAnsi"/>
          <w:color w:val="000000"/>
          <w:sz w:val="24"/>
          <w:lang w:val="eu-ES" w:eastAsia="es-ES"/>
        </w:rPr>
        <w:t xml:space="preserve">» (EG, 180) da-eta. </w:t>
      </w:r>
    </w:p>
    <w:p w14:paraId="7E7CA97C" w14:textId="77777777" w:rsidR="00FD1A75" w:rsidRPr="00D47646" w:rsidRDefault="00FD1A75" w:rsidP="00FD1A75">
      <w:pPr>
        <w:shd w:val="clear" w:color="auto" w:fill="FFFFFF"/>
        <w:spacing w:line="0" w:lineRule="atLeast"/>
        <w:jc w:val="both"/>
        <w:rPr>
          <w:rFonts w:ascii="Myriad Pro" w:hAnsi="Myriad Pro" w:cstheme="majorHAnsi"/>
          <w:color w:val="000000"/>
          <w:sz w:val="24"/>
          <w:lang w:val="eu-ES" w:eastAsia="es-ES"/>
        </w:rPr>
      </w:pPr>
    </w:p>
    <w:p w14:paraId="0F7EF83B" w14:textId="031C2749" w:rsidR="00FD1A75" w:rsidRPr="00D47646" w:rsidRDefault="00FD1A75" w:rsidP="00FD1A75">
      <w:pPr>
        <w:shd w:val="clear" w:color="auto" w:fill="FFFFFF"/>
        <w:spacing w:line="0" w:lineRule="atLeast"/>
        <w:jc w:val="right"/>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 xml:space="preserve">Agur bero bat, </w:t>
      </w:r>
    </w:p>
    <w:p w14:paraId="6A1BD271" w14:textId="257509D4" w:rsidR="00FD1A75" w:rsidRPr="00D47646" w:rsidRDefault="00FD1A75" w:rsidP="00FD1A75">
      <w:pPr>
        <w:shd w:val="clear" w:color="auto" w:fill="FFFFFF"/>
        <w:spacing w:line="0" w:lineRule="atLeast"/>
        <w:jc w:val="right"/>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Maite Valdivieso Peña</w:t>
      </w:r>
    </w:p>
    <w:p w14:paraId="1606D03A" w14:textId="62E6654E" w:rsidR="00FD1A75" w:rsidRPr="00D47646" w:rsidRDefault="00FD1A75" w:rsidP="00FD1A75">
      <w:pPr>
        <w:shd w:val="clear" w:color="auto" w:fill="FFFFFF"/>
        <w:spacing w:line="0" w:lineRule="atLeast"/>
        <w:jc w:val="right"/>
        <w:rPr>
          <w:rFonts w:ascii="Myriad Pro" w:hAnsi="Myriad Pro" w:cstheme="majorHAnsi"/>
          <w:color w:val="000000"/>
          <w:sz w:val="24"/>
          <w:lang w:val="eu-ES" w:eastAsia="es-ES"/>
        </w:rPr>
      </w:pPr>
      <w:r w:rsidRPr="00D47646">
        <w:rPr>
          <w:rFonts w:ascii="Myriad Pro" w:hAnsi="Myriad Pro" w:cstheme="majorHAnsi"/>
          <w:color w:val="000000"/>
          <w:sz w:val="24"/>
          <w:lang w:val="eu-ES" w:eastAsia="es-ES"/>
        </w:rPr>
        <w:t>Laikoentzako Idazkaritza</w:t>
      </w:r>
    </w:p>
    <w:p w14:paraId="3BC95B9F" w14:textId="77777777" w:rsidR="00FD1A75" w:rsidRPr="00D47646" w:rsidRDefault="00FD1A75" w:rsidP="00FD1A75">
      <w:pPr>
        <w:shd w:val="clear" w:color="auto" w:fill="FFFFFF"/>
        <w:spacing w:line="0" w:lineRule="atLeast"/>
        <w:jc w:val="right"/>
        <w:rPr>
          <w:rFonts w:ascii="Myriad Pro" w:hAnsi="Myriad Pro" w:cstheme="majorHAnsi"/>
          <w:color w:val="000000"/>
          <w:sz w:val="24"/>
          <w:lang w:val="eu-ES" w:eastAsia="es-ES"/>
        </w:rPr>
      </w:pPr>
    </w:p>
    <w:p w14:paraId="37125DCB" w14:textId="4F49B638" w:rsidR="00FD1A75" w:rsidRPr="00D47646" w:rsidRDefault="00FD1A75" w:rsidP="00FD1A75">
      <w:pPr>
        <w:spacing w:after="200"/>
        <w:ind w:left="567" w:right="106" w:hanging="5"/>
        <w:jc w:val="right"/>
        <w:rPr>
          <w:rFonts w:ascii="Myriad Pro" w:hAnsi="Myriad Pro" w:cstheme="minorHAnsi"/>
          <w:color w:val="000000" w:themeColor="text1"/>
          <w:sz w:val="24"/>
          <w:lang w:val="eu-ES"/>
        </w:rPr>
      </w:pPr>
      <w:r w:rsidRPr="00D47646">
        <w:rPr>
          <w:rFonts w:ascii="Myriad Pro" w:hAnsi="Myriad Pro" w:cstheme="minorHAnsi"/>
          <w:color w:val="000000" w:themeColor="text1"/>
          <w:sz w:val="24"/>
          <w:lang w:val="eu-ES"/>
        </w:rPr>
        <w:lastRenderedPageBreak/>
        <w:t xml:space="preserve">Bilbao 27 de </w:t>
      </w:r>
      <w:proofErr w:type="spellStart"/>
      <w:r w:rsidRPr="00D47646">
        <w:rPr>
          <w:rFonts w:ascii="Myriad Pro" w:hAnsi="Myriad Pro" w:cstheme="minorHAnsi"/>
          <w:color w:val="000000" w:themeColor="text1"/>
          <w:sz w:val="24"/>
          <w:lang w:val="eu-ES"/>
        </w:rPr>
        <w:t>mayo</w:t>
      </w:r>
      <w:proofErr w:type="spellEnd"/>
      <w:r w:rsidRPr="00D47646">
        <w:rPr>
          <w:rFonts w:ascii="Myriad Pro" w:hAnsi="Myriad Pro" w:cstheme="minorHAnsi"/>
          <w:color w:val="000000" w:themeColor="text1"/>
          <w:sz w:val="24"/>
          <w:lang w:val="eu-ES"/>
        </w:rPr>
        <w:t xml:space="preserve"> de 2019</w:t>
      </w:r>
    </w:p>
    <w:p w14:paraId="56A4F422" w14:textId="028AEB14" w:rsidR="00FD1A75" w:rsidRPr="00D47646" w:rsidRDefault="00FD1A75" w:rsidP="00FD1A75">
      <w:pPr>
        <w:spacing w:after="200"/>
        <w:ind w:left="567" w:right="559" w:hanging="5"/>
        <w:rPr>
          <w:rFonts w:ascii="Myriad Pro" w:hAnsi="Myriad Pro" w:cstheme="minorHAnsi"/>
          <w:color w:val="000000" w:themeColor="text1"/>
          <w:sz w:val="24"/>
          <w:lang w:val="eu-ES"/>
        </w:rPr>
      </w:pPr>
      <w:proofErr w:type="spellStart"/>
      <w:r w:rsidRPr="00D47646">
        <w:rPr>
          <w:rFonts w:ascii="Myriad Pro" w:hAnsi="Myriad Pro" w:cstheme="minorHAnsi"/>
          <w:color w:val="000000" w:themeColor="text1"/>
          <w:sz w:val="24"/>
          <w:lang w:val="eu-ES"/>
        </w:rPr>
        <w:t>Queridos</w:t>
      </w:r>
      <w:proofErr w:type="spellEnd"/>
      <w:r w:rsidRPr="00D47646">
        <w:rPr>
          <w:rFonts w:ascii="Myriad Pro" w:hAnsi="Myriad Pro" w:cstheme="minorHAnsi"/>
          <w:color w:val="000000" w:themeColor="text1"/>
          <w:sz w:val="24"/>
          <w:lang w:val="eu-ES"/>
        </w:rPr>
        <w:t xml:space="preserve"> </w:t>
      </w:r>
      <w:proofErr w:type="spellStart"/>
      <w:r w:rsidRPr="00D47646">
        <w:rPr>
          <w:rFonts w:ascii="Myriad Pro" w:hAnsi="Myriad Pro" w:cstheme="minorHAnsi"/>
          <w:color w:val="000000" w:themeColor="text1"/>
          <w:sz w:val="24"/>
          <w:lang w:val="eu-ES"/>
        </w:rPr>
        <w:t>amigos</w:t>
      </w:r>
      <w:proofErr w:type="spellEnd"/>
      <w:r w:rsidRPr="00D47646">
        <w:rPr>
          <w:rFonts w:ascii="Myriad Pro" w:hAnsi="Myriad Pro" w:cstheme="minorHAnsi"/>
          <w:color w:val="000000" w:themeColor="text1"/>
          <w:sz w:val="24"/>
          <w:lang w:val="eu-ES"/>
        </w:rPr>
        <w:t xml:space="preserve"> y </w:t>
      </w:r>
      <w:proofErr w:type="spellStart"/>
      <w:r w:rsidRPr="00D47646">
        <w:rPr>
          <w:rFonts w:ascii="Myriad Pro" w:hAnsi="Myriad Pro" w:cstheme="minorHAnsi"/>
          <w:color w:val="000000" w:themeColor="text1"/>
          <w:sz w:val="24"/>
          <w:lang w:val="eu-ES"/>
        </w:rPr>
        <w:t>amigas</w:t>
      </w:r>
      <w:proofErr w:type="spellEnd"/>
      <w:r w:rsidRPr="00D47646">
        <w:rPr>
          <w:rFonts w:ascii="Myriad Pro" w:hAnsi="Myriad Pro" w:cstheme="minorHAnsi"/>
          <w:color w:val="000000" w:themeColor="text1"/>
          <w:sz w:val="24"/>
          <w:lang w:val="eu-ES"/>
        </w:rPr>
        <w:t>:</w:t>
      </w:r>
    </w:p>
    <w:p w14:paraId="1136AFD2"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hAnsi="Myriad Pro" w:cstheme="minorHAnsi"/>
          <w:b/>
          <w:color w:val="000000" w:themeColor="text1"/>
          <w:sz w:val="24"/>
        </w:rPr>
        <w:t>El 9 de junio</w:t>
      </w:r>
      <w:r w:rsidRPr="00D47646">
        <w:rPr>
          <w:rFonts w:ascii="Myriad Pro" w:hAnsi="Myriad Pro" w:cstheme="minorHAnsi"/>
          <w:color w:val="000000" w:themeColor="text1"/>
          <w:sz w:val="24"/>
        </w:rPr>
        <w:t xml:space="preserve">, </w:t>
      </w:r>
      <w:r w:rsidRPr="00D47646">
        <w:rPr>
          <w:rFonts w:ascii="Myriad Pro" w:eastAsia="Times New Roman" w:hAnsi="Myriad Pro" w:cstheme="minorHAnsi"/>
          <w:bCs/>
          <w:color w:val="000000" w:themeColor="text1"/>
          <w:sz w:val="24"/>
          <w:lang w:eastAsia="es-ES"/>
        </w:rPr>
        <w:t>solemnidad de Pentecostés, </w:t>
      </w:r>
      <w:r w:rsidRPr="00D47646">
        <w:rPr>
          <w:rFonts w:ascii="Myriad Pro" w:eastAsia="Times New Roman" w:hAnsi="Myriad Pro" w:cstheme="minorHAnsi"/>
          <w:color w:val="000000" w:themeColor="text1"/>
          <w:sz w:val="24"/>
          <w:lang w:eastAsia="es-ES"/>
        </w:rPr>
        <w:t>se celebra el </w:t>
      </w:r>
      <w:r w:rsidRPr="00D47646">
        <w:rPr>
          <w:rFonts w:ascii="Myriad Pro" w:eastAsia="Times New Roman" w:hAnsi="Myriad Pro" w:cstheme="minorHAnsi"/>
          <w:bCs/>
          <w:color w:val="000000" w:themeColor="text1"/>
          <w:sz w:val="24"/>
          <w:lang w:eastAsia="es-ES"/>
        </w:rPr>
        <w:t>Día de la Acción Católica y del Apostolado Seglar con el lema,</w:t>
      </w:r>
      <w:r w:rsidRPr="00D47646">
        <w:rPr>
          <w:rFonts w:ascii="Myriad Pro" w:eastAsia="Times New Roman" w:hAnsi="Myriad Pro" w:cstheme="minorHAnsi"/>
          <w:color w:val="000000" w:themeColor="text1"/>
          <w:sz w:val="24"/>
          <w:lang w:eastAsia="es-ES"/>
        </w:rPr>
        <w:t> “</w:t>
      </w:r>
      <w:r w:rsidRPr="00D47646">
        <w:rPr>
          <w:rFonts w:ascii="Myriad Pro" w:eastAsia="Times New Roman" w:hAnsi="Myriad Pro" w:cstheme="minorHAnsi"/>
          <w:bCs/>
          <w:color w:val="000000" w:themeColor="text1"/>
          <w:sz w:val="24"/>
          <w:lang w:eastAsia="es-ES"/>
        </w:rPr>
        <w:t xml:space="preserve">Somos </w:t>
      </w:r>
      <w:proofErr w:type="gramStart"/>
      <w:r w:rsidRPr="00D47646">
        <w:rPr>
          <w:rFonts w:ascii="Myriad Pro" w:eastAsia="Times New Roman" w:hAnsi="Myriad Pro" w:cstheme="minorHAnsi"/>
          <w:bCs/>
          <w:color w:val="000000" w:themeColor="text1"/>
          <w:sz w:val="24"/>
          <w:lang w:eastAsia="es-ES"/>
        </w:rPr>
        <w:t>misión</w:t>
      </w:r>
      <w:r w:rsidRPr="00D47646">
        <w:rPr>
          <w:rFonts w:ascii="Myriad Pro" w:eastAsia="Times New Roman" w:hAnsi="Myriad Pro" w:cstheme="minorHAnsi"/>
          <w:color w:val="000000" w:themeColor="text1"/>
          <w:sz w:val="24"/>
          <w:lang w:eastAsia="es-ES"/>
        </w:rPr>
        <w:t>“</w:t>
      </w:r>
      <w:proofErr w:type="gramEnd"/>
      <w:r w:rsidRPr="00D47646">
        <w:rPr>
          <w:rFonts w:ascii="Myriad Pro" w:eastAsia="Times New Roman" w:hAnsi="Myriad Pro" w:cstheme="minorHAnsi"/>
          <w:color w:val="000000" w:themeColor="text1"/>
          <w:sz w:val="24"/>
          <w:lang w:eastAsia="es-ES"/>
        </w:rPr>
        <w:t xml:space="preserve">. </w:t>
      </w:r>
    </w:p>
    <w:p w14:paraId="7A03BB3D"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El mensaje de los Obispos de la CEAS (Comisión Episcopal de Apostolado Seglar) para esta Jornada, nos recuerda cómo estamos ante una celebración especial, subrayando la llamada a vivir nuestro ser Pueblo de Dios, la misión evangelizadora, con la fuerza del Espíritu Santo. Llamados a ser discípulos misioneros de Cristo en la Iglesia y en el mundo, «bautizados y enviados».</w:t>
      </w:r>
    </w:p>
    <w:p w14:paraId="7C331CF3"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En esta ocasión, la celebración viene marcada también por la preparación del Congreso del Laicado que con el lema “Pueblo de Dios en salida” se celebrará los días 14-16 de febrero de 2020, en Madrid. Un Congreso que quiere ser espacio para compartir y profundizar juntos, en la dimensión misionera de nuestra fe cristiana, tomando como pilares fundamentales la vocación, la comunión (</w:t>
      </w:r>
      <w:proofErr w:type="spellStart"/>
      <w:r w:rsidRPr="00D47646">
        <w:rPr>
          <w:rFonts w:ascii="Myriad Pro" w:eastAsia="Times New Roman" w:hAnsi="Myriad Pro" w:cstheme="minorHAnsi"/>
          <w:color w:val="000000" w:themeColor="text1"/>
          <w:sz w:val="24"/>
          <w:lang w:eastAsia="es-ES"/>
        </w:rPr>
        <w:t>sinodalidad</w:t>
      </w:r>
      <w:proofErr w:type="spellEnd"/>
      <w:r w:rsidRPr="00D47646">
        <w:rPr>
          <w:rFonts w:ascii="Myriad Pro" w:eastAsia="Times New Roman" w:hAnsi="Myriad Pro" w:cstheme="minorHAnsi"/>
          <w:color w:val="000000" w:themeColor="text1"/>
          <w:sz w:val="24"/>
          <w:lang w:eastAsia="es-ES"/>
        </w:rPr>
        <w:t xml:space="preserve">) y la misión. Y que prepararemos previamente en cada diócesis. </w:t>
      </w:r>
    </w:p>
    <w:p w14:paraId="4FEA97FA"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b/>
          <w:color w:val="000000" w:themeColor="text1"/>
          <w:sz w:val="24"/>
          <w:lang w:eastAsia="es-ES"/>
        </w:rPr>
      </w:pPr>
      <w:r w:rsidRPr="00D47646">
        <w:rPr>
          <w:rFonts w:ascii="Myriad Pro" w:eastAsia="Times New Roman" w:hAnsi="Myriad Pro" w:cstheme="minorHAnsi"/>
          <w:color w:val="000000" w:themeColor="text1"/>
          <w:sz w:val="24"/>
          <w:lang w:eastAsia="es-ES"/>
        </w:rPr>
        <w:t xml:space="preserve">Para ello se nos propone trabajar en grupo el documento “Un Laicado en Acción”. Los frutos de esa reflexión los compartiremos en un Encuentro Diocesano que celebraremos la mañana del </w:t>
      </w:r>
      <w:r w:rsidRPr="00D47646">
        <w:rPr>
          <w:rFonts w:ascii="Myriad Pro" w:eastAsia="Times New Roman" w:hAnsi="Myriad Pro" w:cstheme="minorHAnsi"/>
          <w:b/>
          <w:color w:val="000000" w:themeColor="text1"/>
          <w:sz w:val="24"/>
          <w:lang w:eastAsia="es-ES"/>
        </w:rPr>
        <w:t xml:space="preserve">sábado 26 de octubre próximo. </w:t>
      </w:r>
      <w:r w:rsidRPr="00D47646">
        <w:rPr>
          <w:rFonts w:ascii="Myriad Pro" w:eastAsia="Times New Roman" w:hAnsi="Myriad Pro" w:cstheme="minorHAnsi"/>
          <w:color w:val="000000" w:themeColor="text1"/>
          <w:sz w:val="24"/>
          <w:lang w:eastAsia="es-ES"/>
        </w:rPr>
        <w:t xml:space="preserve">Con las aportaciones que realicemos desde las diócesis se elaborará un </w:t>
      </w:r>
      <w:r w:rsidRPr="00D47646">
        <w:rPr>
          <w:rFonts w:ascii="Myriad Pro" w:eastAsia="Times New Roman" w:hAnsi="Myriad Pro" w:cstheme="minorHAnsi"/>
          <w:i/>
          <w:color w:val="000000" w:themeColor="text1"/>
          <w:sz w:val="24"/>
          <w:lang w:eastAsia="es-ES"/>
        </w:rPr>
        <w:t>“</w:t>
      </w:r>
      <w:proofErr w:type="spellStart"/>
      <w:r w:rsidRPr="00D47646">
        <w:rPr>
          <w:rFonts w:ascii="Myriad Pro" w:eastAsia="Times New Roman" w:hAnsi="Myriad Pro" w:cstheme="minorHAnsi"/>
          <w:i/>
          <w:color w:val="000000" w:themeColor="text1"/>
          <w:sz w:val="24"/>
          <w:lang w:eastAsia="es-ES"/>
        </w:rPr>
        <w:t>Instrumentus</w:t>
      </w:r>
      <w:proofErr w:type="spellEnd"/>
      <w:r w:rsidRPr="00D47646">
        <w:rPr>
          <w:rFonts w:ascii="Myriad Pro" w:eastAsia="Times New Roman" w:hAnsi="Myriad Pro" w:cstheme="minorHAnsi"/>
          <w:i/>
          <w:color w:val="000000" w:themeColor="text1"/>
          <w:sz w:val="24"/>
          <w:lang w:eastAsia="es-ES"/>
        </w:rPr>
        <w:t xml:space="preserve"> </w:t>
      </w:r>
      <w:proofErr w:type="spellStart"/>
      <w:r w:rsidRPr="00D47646">
        <w:rPr>
          <w:rFonts w:ascii="Myriad Pro" w:eastAsia="Times New Roman" w:hAnsi="Myriad Pro" w:cstheme="minorHAnsi"/>
          <w:i/>
          <w:color w:val="000000" w:themeColor="text1"/>
          <w:sz w:val="24"/>
          <w:lang w:eastAsia="es-ES"/>
        </w:rPr>
        <w:t>laboris</w:t>
      </w:r>
      <w:proofErr w:type="spellEnd"/>
      <w:r w:rsidRPr="00D47646">
        <w:rPr>
          <w:rFonts w:ascii="Myriad Pro" w:eastAsia="Times New Roman" w:hAnsi="Myriad Pro" w:cstheme="minorHAnsi"/>
          <w:i/>
          <w:color w:val="000000" w:themeColor="text1"/>
          <w:sz w:val="24"/>
          <w:lang w:eastAsia="es-ES"/>
        </w:rPr>
        <w:t xml:space="preserve">”. </w:t>
      </w:r>
      <w:r w:rsidRPr="00D47646">
        <w:rPr>
          <w:rFonts w:ascii="Myriad Pro" w:eastAsia="Times New Roman" w:hAnsi="Myriad Pro" w:cstheme="minorHAnsi"/>
          <w:color w:val="000000" w:themeColor="text1"/>
          <w:sz w:val="24"/>
          <w:lang w:eastAsia="es-ES"/>
        </w:rPr>
        <w:t>Os animamos a tenerlo en cuenta de cara a vuestras programaciones.</w:t>
      </w:r>
    </w:p>
    <w:p w14:paraId="75D53BD7"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En esta carta os enviamos el cartel preparado para ambientar la celebración del Día de la Acción Católica y del Apostolado Seglar.  Contamos con varios materiales que están disponibles en nuestra página web (</w:t>
      </w:r>
      <w:hyperlink r:id="rId10" w:history="1">
        <w:r w:rsidRPr="00D47646">
          <w:rPr>
            <w:rStyle w:val="Hipervnculo"/>
            <w:rFonts w:ascii="Myriad Pro" w:eastAsia="Times New Roman" w:hAnsi="Myriad Pro" w:cstheme="minorHAnsi"/>
            <w:sz w:val="24"/>
            <w:lang w:eastAsia="es-ES"/>
          </w:rPr>
          <w:t>www.bizkeliza,org</w:t>
        </w:r>
      </w:hyperlink>
      <w:r w:rsidRPr="00D47646">
        <w:rPr>
          <w:rStyle w:val="Hipervnculo"/>
          <w:rFonts w:ascii="Myriad Pro" w:eastAsia="Times New Roman" w:hAnsi="Myriad Pro" w:cstheme="minorHAnsi"/>
          <w:color w:val="000000" w:themeColor="text1"/>
          <w:sz w:val="24"/>
          <w:lang w:eastAsia="es-ES"/>
        </w:rPr>
        <w:t>).</w:t>
      </w:r>
      <w:r w:rsidRPr="00D47646">
        <w:rPr>
          <w:rFonts w:ascii="Myriad Pro" w:eastAsia="Times New Roman" w:hAnsi="Myriad Pro" w:cstheme="minorHAnsi"/>
          <w:color w:val="000000" w:themeColor="text1"/>
          <w:sz w:val="24"/>
          <w:lang w:eastAsia="es-ES"/>
        </w:rPr>
        <w:t xml:space="preserve"> En concreto: Mensaje de los Obispos para este Día, Materiales de Reflexión, Subsidios Litúrgicos y una Vigilia de Oración.</w:t>
      </w:r>
    </w:p>
    <w:p w14:paraId="1065A823"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También podemos encontrar los materiales de trabajo preparatorios del Congreso del Laicado, que cuenta con una página web, en (</w:t>
      </w:r>
      <w:hyperlink r:id="rId11" w:history="1">
        <w:r w:rsidRPr="00D47646">
          <w:rPr>
            <w:rStyle w:val="Hipervnculo"/>
            <w:rFonts w:ascii="Myriad Pro" w:eastAsia="Times New Roman" w:hAnsi="Myriad Pro" w:cstheme="minorHAnsi"/>
            <w:sz w:val="24"/>
            <w:lang w:eastAsia="es-ES"/>
          </w:rPr>
          <w:t>www.pueblodediosensalida.com</w:t>
        </w:r>
      </w:hyperlink>
      <w:r w:rsidRPr="00D47646">
        <w:rPr>
          <w:rFonts w:ascii="Myriad Pro" w:eastAsia="Times New Roman" w:hAnsi="Myriad Pro" w:cstheme="minorHAnsi"/>
          <w:color w:val="000000" w:themeColor="text1"/>
          <w:sz w:val="24"/>
          <w:lang w:eastAsia="es-ES"/>
        </w:rPr>
        <w:t xml:space="preserve">). </w:t>
      </w:r>
    </w:p>
    <w:p w14:paraId="26EFF21A"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Desde el Secretariado para el laicado estamos a vuestra disposición para cualquier aclaración, presencia…</w:t>
      </w:r>
    </w:p>
    <w:p w14:paraId="71774DBF" w14:textId="77777777" w:rsidR="00FD1A75" w:rsidRPr="00D47646" w:rsidRDefault="00FD1A75" w:rsidP="00FD1A75">
      <w:pPr>
        <w:shd w:val="clear" w:color="auto" w:fill="FFFFFF"/>
        <w:spacing w:after="300"/>
        <w:ind w:left="567" w:right="106" w:hanging="5"/>
        <w:jc w:val="both"/>
        <w:rPr>
          <w:rFonts w:ascii="Myriad Pro" w:eastAsia="Times New Roman" w:hAnsi="Myriad Pro" w:cstheme="minorHAnsi"/>
          <w:color w:val="000000" w:themeColor="text1"/>
          <w:sz w:val="24"/>
          <w:lang w:eastAsia="es-ES"/>
        </w:rPr>
      </w:pPr>
      <w:r w:rsidRPr="00D47646">
        <w:rPr>
          <w:rFonts w:ascii="Myriad Pro" w:eastAsia="Times New Roman" w:hAnsi="Myriad Pro" w:cstheme="minorHAnsi"/>
          <w:color w:val="000000" w:themeColor="text1"/>
          <w:sz w:val="24"/>
          <w:lang w:eastAsia="es-ES"/>
        </w:rPr>
        <w:t>Que la celebración de la fiesta de Pentecostés, reavive nuestra misión, nos lleve a acoger y proclamar el Reino de Dios y su justicia, porque «en la medida que Cristo logre reinar entre nosotros, la vida social será ámbito de fraternidad, de justicia, de paz, de dignidad para todos» (EG, n. 180).</w:t>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r w:rsidRPr="00D47646">
        <w:rPr>
          <w:rFonts w:ascii="Myriad Pro" w:eastAsia="Times New Roman" w:hAnsi="Myriad Pro" w:cstheme="minorHAnsi"/>
          <w:color w:val="000000" w:themeColor="text1"/>
          <w:sz w:val="24"/>
          <w:lang w:eastAsia="es-ES"/>
        </w:rPr>
        <w:tab/>
      </w:r>
    </w:p>
    <w:p w14:paraId="2DD07E28" w14:textId="4B3CAAF5" w:rsidR="00FD1A75" w:rsidRPr="00D47646" w:rsidRDefault="00FD1A75" w:rsidP="00FD1A75">
      <w:pPr>
        <w:pStyle w:val="Sinespaciado"/>
        <w:jc w:val="right"/>
        <w:rPr>
          <w:rFonts w:ascii="Myriad Pro" w:hAnsi="Myriad Pro"/>
          <w:sz w:val="24"/>
          <w:lang w:eastAsia="es-ES"/>
        </w:rPr>
      </w:pPr>
      <w:r w:rsidRPr="00D47646">
        <w:rPr>
          <w:rFonts w:ascii="Myriad Pro" w:hAnsi="Myriad Pro"/>
          <w:sz w:val="24"/>
          <w:lang w:eastAsia="es-ES"/>
        </w:rPr>
        <w:t xml:space="preserve">Un cordial saludo </w:t>
      </w:r>
    </w:p>
    <w:p w14:paraId="19602B51" w14:textId="77777777" w:rsidR="00FD1A75" w:rsidRPr="00D47646" w:rsidRDefault="00FD1A75" w:rsidP="00FD1A75">
      <w:pPr>
        <w:pStyle w:val="Sinespaciado"/>
        <w:jc w:val="right"/>
        <w:rPr>
          <w:rFonts w:ascii="Myriad Pro" w:hAnsi="Myriad Pro"/>
          <w:sz w:val="24"/>
          <w:lang w:eastAsia="es-ES"/>
        </w:rPr>
      </w:pPr>
      <w:r w:rsidRPr="00D47646">
        <w:rPr>
          <w:rFonts w:ascii="Myriad Pro" w:hAnsi="Myriad Pro"/>
          <w:sz w:val="24"/>
          <w:lang w:eastAsia="es-ES"/>
        </w:rPr>
        <w:t>Maite Valdivieso Peña</w:t>
      </w:r>
    </w:p>
    <w:p w14:paraId="50990036" w14:textId="2F75A50D" w:rsidR="00FD1A75" w:rsidRPr="00D47646" w:rsidRDefault="00FD1A75" w:rsidP="00FD1A75">
      <w:pPr>
        <w:pStyle w:val="Sinespaciado"/>
        <w:jc w:val="right"/>
        <w:rPr>
          <w:rFonts w:ascii="Myriad Pro" w:hAnsi="Myriad Pro"/>
          <w:sz w:val="24"/>
        </w:rPr>
      </w:pPr>
      <w:r w:rsidRPr="00D47646">
        <w:rPr>
          <w:rFonts w:ascii="Myriad Pro" w:hAnsi="Myriad Pro"/>
          <w:sz w:val="24"/>
          <w:lang w:eastAsia="es-ES"/>
        </w:rPr>
        <w:t>Secretariado para el Laicado</w:t>
      </w:r>
    </w:p>
    <w:sectPr w:rsidR="00FD1A75" w:rsidRPr="00D47646" w:rsidSect="00D47646">
      <w:headerReference w:type="even" r:id="rId12"/>
      <w:headerReference w:type="default" r:id="rId13"/>
      <w:footerReference w:type="even" r:id="rId14"/>
      <w:footerReference w:type="default" r:id="rId15"/>
      <w:headerReference w:type="first" r:id="rId16"/>
      <w:footerReference w:type="first" r:id="rId17"/>
      <w:pgSz w:w="11900" w:h="16840"/>
      <w:pgMar w:top="1247" w:right="851" w:bottom="1247" w:left="851" w:header="851"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9321" w14:textId="77777777" w:rsidR="00AD0E0F" w:rsidRDefault="00AD0E0F" w:rsidP="009E0DFE">
      <w:r>
        <w:separator/>
      </w:r>
    </w:p>
  </w:endnote>
  <w:endnote w:type="continuationSeparator" w:id="0">
    <w:p w14:paraId="606C9433" w14:textId="77777777" w:rsidR="00AD0E0F" w:rsidRDefault="00AD0E0F" w:rsidP="009E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Semibold">
    <w:altName w:val="Times New Roman"/>
    <w:charset w:val="00"/>
    <w:family w:val="auto"/>
    <w:pitch w:val="variable"/>
    <w:sig w:usb0="A00002AF" w:usb1="5000204B" w:usb2="00000000" w:usb3="00000000" w:csb0="0000019F" w:csb1="00000000"/>
  </w:font>
  <w:font w:name="Myrya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5EEB" w14:textId="77777777" w:rsidR="00C92D49" w:rsidRDefault="00C92D4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164"/>
    </w:tblGrid>
    <w:tr w:rsidR="00FE541C" w14:paraId="1CE947DB" w14:textId="77777777" w:rsidTr="00D70AB6">
      <w:tc>
        <w:tcPr>
          <w:tcW w:w="5169" w:type="dxa"/>
          <w:vAlign w:val="bottom"/>
        </w:tcPr>
        <w:p w14:paraId="6E20AC80" w14:textId="2070309F" w:rsidR="00FE541C" w:rsidRPr="009E0DFE" w:rsidRDefault="008E3AF6" w:rsidP="00FE541C">
          <w:pPr>
            <w:pStyle w:val="Piedepgina"/>
            <w:rPr>
              <w:rFonts w:ascii="Myriad Pro" w:hAnsi="Myriad Pro"/>
              <w:sz w:val="18"/>
              <w:szCs w:val="18"/>
            </w:rPr>
          </w:pPr>
          <w:r>
            <w:rPr>
              <w:rFonts w:ascii="Myriad Pro" w:hAnsi="Myriad Pro"/>
              <w:sz w:val="18"/>
              <w:szCs w:val="18"/>
            </w:rPr>
            <w:t>Plaza Nueva, 4- 3º</w:t>
          </w:r>
        </w:p>
        <w:p w14:paraId="76868C0E" w14:textId="7FBF6742" w:rsidR="00FE541C" w:rsidRPr="009E0DFE" w:rsidRDefault="00FE541C" w:rsidP="00FE541C">
          <w:pPr>
            <w:pStyle w:val="Piedepgina"/>
            <w:rPr>
              <w:rFonts w:ascii="Myriad Pro" w:hAnsi="Myriad Pro"/>
              <w:sz w:val="18"/>
              <w:szCs w:val="18"/>
            </w:rPr>
          </w:pPr>
          <w:r>
            <w:rPr>
              <w:rFonts w:ascii="Myriad Pro" w:hAnsi="Myriad Pro"/>
              <w:sz w:val="18"/>
              <w:szCs w:val="18"/>
            </w:rPr>
            <w:t>4800</w:t>
          </w:r>
          <w:r w:rsidR="008E3AF6">
            <w:rPr>
              <w:rFonts w:ascii="Myriad Pro" w:hAnsi="Myriad Pro"/>
              <w:sz w:val="18"/>
              <w:szCs w:val="18"/>
            </w:rPr>
            <w:t>5</w:t>
          </w:r>
          <w:r>
            <w:rPr>
              <w:rFonts w:ascii="Myriad Pro" w:hAnsi="Myriad Pro"/>
              <w:sz w:val="18"/>
              <w:szCs w:val="18"/>
            </w:rPr>
            <w:t xml:space="preserve"> - BILBAO</w:t>
          </w:r>
        </w:p>
        <w:p w14:paraId="22B7E21C" w14:textId="677B4ED3" w:rsidR="00FE541C" w:rsidRPr="009E0DFE" w:rsidRDefault="00FE541C" w:rsidP="00FE541C">
          <w:pPr>
            <w:pStyle w:val="Piedepgina"/>
            <w:rPr>
              <w:rFonts w:ascii="Myriad Pro" w:hAnsi="Myriad Pro"/>
              <w:sz w:val="18"/>
              <w:szCs w:val="18"/>
            </w:rPr>
          </w:pPr>
          <w:r>
            <w:rPr>
              <w:rFonts w:ascii="Myriad Pro" w:hAnsi="Myriad Pro"/>
              <w:sz w:val="18"/>
              <w:szCs w:val="18"/>
            </w:rPr>
            <w:t>Tel 94 4</w:t>
          </w:r>
          <w:r w:rsidR="008E3AF6">
            <w:rPr>
              <w:rFonts w:ascii="Myriad Pro" w:hAnsi="Myriad Pro"/>
              <w:sz w:val="18"/>
              <w:szCs w:val="18"/>
            </w:rPr>
            <w:t>795615</w:t>
          </w:r>
        </w:p>
        <w:p w14:paraId="036A0ABE" w14:textId="4B03BC8E" w:rsidR="00FE541C" w:rsidRDefault="00FE541C" w:rsidP="008E3AF6">
          <w:pPr>
            <w:pStyle w:val="Piedepgina"/>
            <w:rPr>
              <w:rFonts w:ascii="Myryad" w:hAnsi="Myryad" w:hint="eastAsia"/>
              <w:sz w:val="18"/>
              <w:szCs w:val="18"/>
            </w:rPr>
          </w:pPr>
          <w:r w:rsidRPr="009E0DFE">
            <w:rPr>
              <w:rFonts w:ascii="Myriad Pro" w:hAnsi="Myriad Pro"/>
              <w:sz w:val="18"/>
              <w:szCs w:val="18"/>
            </w:rPr>
            <w:t>Fax</w:t>
          </w:r>
          <w:r>
            <w:rPr>
              <w:rFonts w:ascii="Myriad Pro" w:hAnsi="Myriad Pro"/>
              <w:sz w:val="18"/>
              <w:szCs w:val="18"/>
            </w:rPr>
            <w:t xml:space="preserve"> 94.</w:t>
          </w:r>
          <w:r w:rsidR="008E3AF6">
            <w:rPr>
              <w:rFonts w:ascii="Myriad Pro" w:hAnsi="Myriad Pro"/>
              <w:sz w:val="18"/>
              <w:szCs w:val="18"/>
            </w:rPr>
            <w:t>169798</w:t>
          </w:r>
        </w:p>
      </w:tc>
      <w:tc>
        <w:tcPr>
          <w:tcW w:w="5169" w:type="dxa"/>
          <w:vAlign w:val="bottom"/>
        </w:tcPr>
        <w:p w14:paraId="162AC1D7" w14:textId="77777777" w:rsidR="00FE541C" w:rsidRPr="009E0DFE" w:rsidRDefault="00FE541C" w:rsidP="00FE541C">
          <w:pPr>
            <w:pStyle w:val="Piedepgina"/>
            <w:ind w:left="3193"/>
            <w:rPr>
              <w:rFonts w:ascii="Myriad Pro" w:hAnsi="Myriad Pro"/>
              <w:sz w:val="18"/>
              <w:szCs w:val="18"/>
            </w:rPr>
          </w:pPr>
          <w:r w:rsidRPr="009E0DFE">
            <w:rPr>
              <w:rFonts w:ascii="Myriad Pro" w:hAnsi="Myriad Pro"/>
              <w:sz w:val="18"/>
              <w:szCs w:val="18"/>
            </w:rPr>
            <w:t>www.bizkeliza.org</w:t>
          </w:r>
        </w:p>
        <w:p w14:paraId="015B0C08" w14:textId="438E57C0" w:rsidR="00FE541C" w:rsidRDefault="008E3AF6" w:rsidP="00C13E92">
          <w:pPr>
            <w:pStyle w:val="Piedepgina"/>
            <w:ind w:left="3193"/>
            <w:rPr>
              <w:rFonts w:ascii="Myryad" w:hAnsi="Myryad" w:hint="eastAsia"/>
              <w:sz w:val="18"/>
              <w:szCs w:val="18"/>
            </w:rPr>
          </w:pPr>
          <w:r>
            <w:rPr>
              <w:rFonts w:ascii="Myriad Pro" w:hAnsi="Myriad Pro"/>
              <w:sz w:val="18"/>
              <w:szCs w:val="18"/>
            </w:rPr>
            <w:t>laicado</w:t>
          </w:r>
          <w:r w:rsidR="00FE541C" w:rsidRPr="009E0DFE">
            <w:rPr>
              <w:rFonts w:ascii="Myriad Pro" w:hAnsi="Myriad Pro"/>
              <w:sz w:val="18"/>
              <w:szCs w:val="18"/>
            </w:rPr>
            <w:t>@bizkeliza.org</w:t>
          </w:r>
        </w:p>
      </w:tc>
    </w:tr>
  </w:tbl>
  <w:p w14:paraId="016B1611" w14:textId="77777777" w:rsidR="00C92D49" w:rsidRDefault="00C92D4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487E3" w14:textId="77777777" w:rsidR="00C92D49" w:rsidRDefault="00C92D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D471" w14:textId="77777777" w:rsidR="00AD0E0F" w:rsidRDefault="00AD0E0F" w:rsidP="009E0DFE">
      <w:r>
        <w:separator/>
      </w:r>
    </w:p>
  </w:footnote>
  <w:footnote w:type="continuationSeparator" w:id="0">
    <w:p w14:paraId="4D099E31" w14:textId="77777777" w:rsidR="00AD0E0F" w:rsidRDefault="00AD0E0F" w:rsidP="009E0D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5C31" w14:textId="77777777" w:rsidR="00C92D49" w:rsidRDefault="00C92D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962"/>
    </w:tblGrid>
    <w:tr w:rsidR="00AD0E0F" w14:paraId="185F6635" w14:textId="77777777" w:rsidTr="008C1D0C">
      <w:tc>
        <w:tcPr>
          <w:tcW w:w="6242" w:type="dxa"/>
        </w:tcPr>
        <w:p w14:paraId="13559B17" w14:textId="6BE5E6DA" w:rsidR="00AD0E0F" w:rsidRDefault="00AD0E0F">
          <w:pPr>
            <w:pStyle w:val="Encabezado"/>
          </w:pPr>
          <w:r>
            <w:rPr>
              <w:noProof/>
              <w:lang w:val="es-ES" w:eastAsia="es-ES"/>
            </w:rPr>
            <w:drawing>
              <wp:inline distT="0" distB="0" distL="0" distR="0" wp14:anchorId="1D8A6656" wp14:editId="4D147F02">
                <wp:extent cx="2161032" cy="82905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bispado.jpg"/>
                        <pic:cNvPicPr/>
                      </pic:nvPicPr>
                      <pic:blipFill>
                        <a:blip r:embed="rId1">
                          <a:extLst>
                            <a:ext uri="{28A0092B-C50C-407E-A947-70E740481C1C}">
                              <a14:useLocalDpi xmlns:a14="http://schemas.microsoft.com/office/drawing/2010/main" val="0"/>
                            </a:ext>
                          </a:extLst>
                        </a:blip>
                        <a:stretch>
                          <a:fillRect/>
                        </a:stretch>
                      </pic:blipFill>
                      <pic:spPr>
                        <a:xfrm>
                          <a:off x="0" y="0"/>
                          <a:ext cx="2161032" cy="829056"/>
                        </a:xfrm>
                        <a:prstGeom prst="rect">
                          <a:avLst/>
                        </a:prstGeom>
                      </pic:spPr>
                    </pic:pic>
                  </a:graphicData>
                </a:graphic>
              </wp:inline>
            </w:drawing>
          </w:r>
        </w:p>
      </w:tc>
      <w:tc>
        <w:tcPr>
          <w:tcW w:w="3966" w:type="dxa"/>
        </w:tcPr>
        <w:p w14:paraId="1AFFEFF2" w14:textId="06668D0E" w:rsidR="002A430D" w:rsidRPr="002A430D" w:rsidRDefault="002A430D" w:rsidP="002A430D">
          <w:pPr>
            <w:widowControl w:val="0"/>
            <w:autoSpaceDE w:val="0"/>
            <w:autoSpaceDN w:val="0"/>
            <w:adjustRightInd w:val="0"/>
            <w:ind w:right="-3"/>
            <w:rPr>
              <w:rFonts w:ascii="Myriad Pro Semibold" w:hAnsi="Myriad Pro Semibold" w:cs="Myriad Pro Semibold"/>
              <w:color w:val="006B54"/>
              <w:sz w:val="6"/>
              <w:szCs w:val="6"/>
              <w:lang w:val="es-ES" w:eastAsia="ja-JP"/>
            </w:rPr>
          </w:pPr>
        </w:p>
        <w:p w14:paraId="562B7415" w14:textId="1F1ADE57" w:rsidR="00AD0E0F" w:rsidRPr="00C92D49" w:rsidRDefault="002801BB" w:rsidP="002A430D">
          <w:pPr>
            <w:widowControl w:val="0"/>
            <w:autoSpaceDE w:val="0"/>
            <w:autoSpaceDN w:val="0"/>
            <w:adjustRightInd w:val="0"/>
            <w:ind w:left="1001" w:right="-3"/>
            <w:rPr>
              <w:rFonts w:ascii="Myriad Pro" w:hAnsi="Myriad Pro" w:cs="Myriad Pro Semibold"/>
              <w:color w:val="006B54"/>
              <w:szCs w:val="20"/>
              <w:lang w:val="es-ES" w:eastAsia="ja-JP"/>
            </w:rPr>
          </w:pPr>
          <w:r w:rsidRPr="00C92D49">
            <w:rPr>
              <w:rFonts w:ascii="Myriad Pro" w:hAnsi="Myriad Pro"/>
              <w:noProof/>
              <w:lang w:val="es-ES" w:eastAsia="es-ES"/>
            </w:rPr>
            <mc:AlternateContent>
              <mc:Choice Requires="wps">
                <w:drawing>
                  <wp:anchor distT="0" distB="0" distL="114300" distR="114300" simplePos="0" relativeHeight="251659264" behindDoc="0" locked="0" layoutInCell="1" allowOverlap="1" wp14:anchorId="5673140D" wp14:editId="3CAD9ABD">
                    <wp:simplePos x="0" y="0"/>
                    <wp:positionH relativeFrom="column">
                      <wp:posOffset>552612</wp:posOffset>
                    </wp:positionH>
                    <wp:positionV relativeFrom="page">
                      <wp:posOffset>76200</wp:posOffset>
                    </wp:positionV>
                    <wp:extent cx="0" cy="247885"/>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0" cy="247885"/>
                            </a:xfrm>
                            <a:prstGeom prst="line">
                              <a:avLst/>
                            </a:prstGeom>
                            <a:ln>
                              <a:solidFill>
                                <a:srgbClr val="006B5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C6D8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5pt,6pt" to="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" strokecolor="#006b54" strokeweight="2pt">
                    <w10:wrap anchory="page"/>
                  </v:line>
                </w:pict>
              </mc:Fallback>
            </mc:AlternateContent>
          </w:r>
          <w:r w:rsidR="008E3AF6">
            <w:rPr>
              <w:rFonts w:ascii="Myriad Pro" w:hAnsi="Myriad Pro" w:cs="Myriad Pro Semibold"/>
              <w:color w:val="006B54"/>
              <w:szCs w:val="20"/>
              <w:lang w:val="es-ES" w:eastAsia="ja-JP"/>
            </w:rPr>
            <w:t xml:space="preserve">Laikoentzako </w:t>
          </w:r>
          <w:r w:rsidRPr="002801BB">
            <w:rPr>
              <w:rFonts w:ascii="Myriad Pro" w:hAnsi="Myriad Pro" w:cs="Myriad Pro Semibold"/>
              <w:color w:val="006B54"/>
              <w:szCs w:val="20"/>
              <w:lang w:val="es-ES" w:eastAsia="ja-JP"/>
            </w:rPr>
            <w:t>Idazkaritza</w:t>
          </w:r>
        </w:p>
        <w:p w14:paraId="5C112258" w14:textId="75865DE6" w:rsidR="00AD0E0F" w:rsidRPr="004754B0" w:rsidRDefault="002801BB" w:rsidP="008E3AF6">
          <w:pPr>
            <w:widowControl w:val="0"/>
            <w:autoSpaceDE w:val="0"/>
            <w:autoSpaceDN w:val="0"/>
            <w:adjustRightInd w:val="0"/>
            <w:spacing w:line="200" w:lineRule="exact"/>
            <w:ind w:left="1001" w:right="-3"/>
            <w:rPr>
              <w:rFonts w:ascii="Myriad Pro" w:hAnsi="Myriad Pro" w:cs="Myriad Pro"/>
              <w:color w:val="006B54"/>
              <w:sz w:val="18"/>
              <w:szCs w:val="18"/>
              <w:lang w:val="es-ES" w:eastAsia="ja-JP"/>
            </w:rPr>
          </w:pPr>
          <w:r w:rsidRPr="002801BB">
            <w:rPr>
              <w:rFonts w:ascii="Myriad Pro" w:hAnsi="Myriad Pro" w:cs="Myriad Pro"/>
              <w:color w:val="006B54"/>
              <w:sz w:val="18"/>
              <w:szCs w:val="18"/>
              <w:lang w:val="es-ES" w:eastAsia="ja-JP"/>
            </w:rPr>
            <w:t>S</w:t>
          </w:r>
          <w:r>
            <w:rPr>
              <w:rFonts w:ascii="Myriad Pro" w:hAnsi="Myriad Pro" w:cs="Myriad Pro"/>
              <w:color w:val="006B54"/>
              <w:sz w:val="18"/>
              <w:szCs w:val="18"/>
              <w:lang w:val="es-ES" w:eastAsia="ja-JP"/>
            </w:rPr>
            <w:t xml:space="preserve">ECRETARIADO PARA EL </w:t>
          </w:r>
          <w:r w:rsidR="008E3AF6">
            <w:rPr>
              <w:rFonts w:ascii="Myriad Pro" w:hAnsi="Myriad Pro" w:cs="Myriad Pro"/>
              <w:color w:val="006B54"/>
              <w:sz w:val="18"/>
              <w:szCs w:val="18"/>
              <w:lang w:val="es-ES" w:eastAsia="ja-JP"/>
            </w:rPr>
            <w:t>LAICADO</w:t>
          </w:r>
        </w:p>
      </w:tc>
    </w:tr>
  </w:tbl>
  <w:p w14:paraId="6D71BCA5" w14:textId="77777777" w:rsidR="00AD0E0F" w:rsidRPr="00D276E0" w:rsidRDefault="00AD0E0F">
    <w:pPr>
      <w:pStyle w:val="Encabezado"/>
      <w:rPr>
        <w:color w:val="C0504D" w:themeColor="accent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F5F6" w14:textId="77777777" w:rsidR="00C92D49" w:rsidRDefault="00C92D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5631B"/>
    <w:multiLevelType w:val="multilevel"/>
    <w:tmpl w:val="040A001D"/>
    <w:styleLink w:val="indice1"/>
    <w:lvl w:ilvl="0">
      <w:start w:val="1"/>
      <w:numFmt w:val="decimal"/>
      <w:lvlText w:val="%1)"/>
      <w:lvlJc w:val="left"/>
      <w:pPr>
        <w:tabs>
          <w:tab w:val="num" w:pos="360"/>
        </w:tabs>
        <w:ind w:left="360" w:hanging="360"/>
      </w:pPr>
      <w:rPr>
        <w:rFonts w:ascii="Arial" w:hAnsi="Arial"/>
        <w:b/>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FE"/>
    <w:rsid w:val="00000F53"/>
    <w:rsid w:val="00077817"/>
    <w:rsid w:val="002801BB"/>
    <w:rsid w:val="0029716D"/>
    <w:rsid w:val="002A430D"/>
    <w:rsid w:val="002B5DC1"/>
    <w:rsid w:val="003435F2"/>
    <w:rsid w:val="003C676F"/>
    <w:rsid w:val="004625BB"/>
    <w:rsid w:val="004754B0"/>
    <w:rsid w:val="005963FA"/>
    <w:rsid w:val="005D0514"/>
    <w:rsid w:val="00696507"/>
    <w:rsid w:val="008C1D0C"/>
    <w:rsid w:val="008E3AF6"/>
    <w:rsid w:val="009A1E5F"/>
    <w:rsid w:val="009E0DFE"/>
    <w:rsid w:val="00A63BA6"/>
    <w:rsid w:val="00AD0E0F"/>
    <w:rsid w:val="00AE62B5"/>
    <w:rsid w:val="00BC31A7"/>
    <w:rsid w:val="00C13E92"/>
    <w:rsid w:val="00C92D49"/>
    <w:rsid w:val="00D276E0"/>
    <w:rsid w:val="00D47646"/>
    <w:rsid w:val="00DA2760"/>
    <w:rsid w:val="00DC1004"/>
    <w:rsid w:val="00F31C84"/>
    <w:rsid w:val="00F366E1"/>
    <w:rsid w:val="00F46B63"/>
    <w:rsid w:val="00F85725"/>
    <w:rsid w:val="00FA66BF"/>
    <w:rsid w:val="00FD1A75"/>
    <w:rsid w:val="00FE541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D42B61"/>
  <w14:defaultImageDpi w14:val="300"/>
  <w15:docId w15:val="{9CCFB8C3-A093-43FE-A7B5-33574A13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10"/>
    <w:qFormat/>
    <w:rsid w:val="00BC31A7"/>
    <w:rPr>
      <w:rFonts w:asciiTheme="majorHAnsi" w:hAnsiTheme="majorHAnsi"/>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indice1">
    <w:name w:val="indice 1"/>
    <w:basedOn w:val="Sinlista"/>
    <w:rsid w:val="00E22D6C"/>
    <w:pPr>
      <w:numPr>
        <w:numId w:val="1"/>
      </w:numPr>
    </w:pPr>
  </w:style>
  <w:style w:type="paragraph" w:customStyle="1" w:styleId="Ttulos">
    <w:name w:val="Títulos"/>
    <w:qFormat/>
    <w:rsid w:val="00BC31A7"/>
    <w:rPr>
      <w:rFonts w:asciiTheme="majorHAnsi" w:hAnsiTheme="majorHAnsi"/>
      <w:b/>
      <w:bCs/>
      <w:color w:val="FFFFFF" w:themeColor="background1"/>
      <w:sz w:val="28"/>
      <w:szCs w:val="28"/>
      <w:lang w:eastAsia="es-ES_tradnl"/>
    </w:rPr>
  </w:style>
  <w:style w:type="paragraph" w:customStyle="1" w:styleId="TITULOSGRANDES">
    <w:name w:val="TITULOS GRANDES"/>
    <w:qFormat/>
    <w:rsid w:val="00BC31A7"/>
    <w:rPr>
      <w:rFonts w:asciiTheme="majorHAnsi" w:hAnsiTheme="majorHAnsi"/>
      <w:b/>
      <w:bCs/>
      <w:color w:val="FFFFFF" w:themeColor="background1"/>
      <w:sz w:val="28"/>
      <w:szCs w:val="28"/>
      <w:lang w:eastAsia="es-ES_tradnl"/>
    </w:rPr>
  </w:style>
  <w:style w:type="paragraph" w:styleId="Encabezado">
    <w:name w:val="header"/>
    <w:basedOn w:val="Normal"/>
    <w:link w:val="EncabezadoCar"/>
    <w:uiPriority w:val="99"/>
    <w:unhideWhenUsed/>
    <w:rsid w:val="009E0DFE"/>
    <w:pPr>
      <w:tabs>
        <w:tab w:val="center" w:pos="4252"/>
        <w:tab w:val="right" w:pos="8504"/>
      </w:tabs>
    </w:pPr>
  </w:style>
  <w:style w:type="character" w:customStyle="1" w:styleId="EncabezadoCar">
    <w:name w:val="Encabezado Car"/>
    <w:basedOn w:val="Fuentedeprrafopredeter"/>
    <w:link w:val="Encabezado"/>
    <w:uiPriority w:val="99"/>
    <w:rsid w:val="009E0DFE"/>
    <w:rPr>
      <w:rFonts w:asciiTheme="majorHAnsi" w:hAnsiTheme="majorHAnsi"/>
      <w:szCs w:val="24"/>
      <w:lang w:eastAsia="es-ES_tradnl"/>
    </w:rPr>
  </w:style>
  <w:style w:type="paragraph" w:styleId="Piedepgina">
    <w:name w:val="footer"/>
    <w:basedOn w:val="Normal"/>
    <w:link w:val="PiedepginaCar"/>
    <w:uiPriority w:val="99"/>
    <w:unhideWhenUsed/>
    <w:rsid w:val="009E0DFE"/>
    <w:pPr>
      <w:tabs>
        <w:tab w:val="center" w:pos="4252"/>
        <w:tab w:val="right" w:pos="8504"/>
      </w:tabs>
    </w:pPr>
  </w:style>
  <w:style w:type="character" w:customStyle="1" w:styleId="PiedepginaCar">
    <w:name w:val="Pie de página Car"/>
    <w:basedOn w:val="Fuentedeprrafopredeter"/>
    <w:link w:val="Piedepgina"/>
    <w:uiPriority w:val="99"/>
    <w:rsid w:val="009E0DFE"/>
    <w:rPr>
      <w:rFonts w:asciiTheme="majorHAnsi" w:hAnsiTheme="majorHAnsi"/>
      <w:szCs w:val="24"/>
      <w:lang w:eastAsia="es-ES_tradnl"/>
    </w:rPr>
  </w:style>
  <w:style w:type="table" w:styleId="Tablaconcuadrcula">
    <w:name w:val="Table Grid"/>
    <w:basedOn w:val="Tablanormal"/>
    <w:uiPriority w:val="59"/>
    <w:rsid w:val="009E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E0DFE"/>
    <w:rPr>
      <w:color w:val="0000FF" w:themeColor="hyperlink"/>
      <w:u w:val="single"/>
    </w:rPr>
  </w:style>
  <w:style w:type="paragraph" w:styleId="Textodeglobo">
    <w:name w:val="Balloon Text"/>
    <w:basedOn w:val="Normal"/>
    <w:link w:val="TextodegloboCar"/>
    <w:uiPriority w:val="99"/>
    <w:semiHidden/>
    <w:unhideWhenUsed/>
    <w:rsid w:val="009A1E5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1E5F"/>
    <w:rPr>
      <w:rFonts w:ascii="Lucida Grande" w:hAnsi="Lucida Grande" w:cs="Lucida Grande"/>
      <w:sz w:val="18"/>
      <w:szCs w:val="18"/>
      <w:lang w:eastAsia="es-ES_tradnl"/>
    </w:rPr>
  </w:style>
  <w:style w:type="paragraph" w:styleId="Sinespaciado">
    <w:name w:val="No Spacing"/>
    <w:uiPriority w:val="1"/>
    <w:qFormat/>
    <w:rsid w:val="00FD1A75"/>
    <w:rPr>
      <w:rFonts w:asciiTheme="majorHAnsi" w:hAnsiTheme="majorHAnsi"/>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zkeliz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eblodediosensalid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zkeliz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eblodediosensalid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D5A1-3640-423D-A744-2FA8FFA3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Maite Valdivieso</cp:lastModifiedBy>
  <cp:revision>2</cp:revision>
  <cp:lastPrinted>2019-05-27T19:26:00Z</cp:lastPrinted>
  <dcterms:created xsi:type="dcterms:W3CDTF">2019-05-28T09:21:00Z</dcterms:created>
  <dcterms:modified xsi:type="dcterms:W3CDTF">2019-05-28T09:21:00Z</dcterms:modified>
</cp:coreProperties>
</file>